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1" w:rsidRPr="003D4207" w:rsidRDefault="00E23F91" w:rsidP="00E23F91">
      <w:pPr>
        <w:jc w:val="center"/>
        <w:rPr>
          <w:b/>
          <w:sz w:val="32"/>
          <w:szCs w:val="32"/>
        </w:rPr>
      </w:pPr>
      <w:r w:rsidRPr="003D4207">
        <w:rPr>
          <w:b/>
          <w:sz w:val="32"/>
          <w:szCs w:val="32"/>
        </w:rPr>
        <w:t>РОССИЙСКАЯ ФЕДЕРАЦИЯ</w:t>
      </w:r>
    </w:p>
    <w:p w:rsidR="003D4207" w:rsidRPr="003D4207" w:rsidRDefault="00E23F91" w:rsidP="00E23F91">
      <w:pPr>
        <w:jc w:val="center"/>
        <w:rPr>
          <w:b/>
          <w:sz w:val="28"/>
          <w:szCs w:val="28"/>
        </w:rPr>
      </w:pPr>
      <w:r w:rsidRPr="003D4207">
        <w:rPr>
          <w:b/>
          <w:sz w:val="28"/>
          <w:szCs w:val="28"/>
        </w:rPr>
        <w:t xml:space="preserve">ИРКУТСКАЯ ОБЛАСТЬ </w:t>
      </w:r>
    </w:p>
    <w:p w:rsidR="00E23F91" w:rsidRPr="003D4207" w:rsidRDefault="00E23F91" w:rsidP="00E23F91">
      <w:pPr>
        <w:jc w:val="center"/>
        <w:rPr>
          <w:b/>
          <w:sz w:val="28"/>
          <w:szCs w:val="28"/>
        </w:rPr>
      </w:pPr>
      <w:r w:rsidRPr="003D4207">
        <w:rPr>
          <w:b/>
          <w:sz w:val="28"/>
          <w:szCs w:val="28"/>
        </w:rPr>
        <w:t xml:space="preserve">ЧЕРЕМХОВСКИЙ </w:t>
      </w:r>
      <w:r w:rsidR="003D4207" w:rsidRPr="003D4207">
        <w:rPr>
          <w:b/>
          <w:sz w:val="28"/>
          <w:szCs w:val="28"/>
        </w:rPr>
        <w:t xml:space="preserve">МУНИЦИПАЛЬНЫЙ </w:t>
      </w:r>
      <w:r w:rsidRPr="003D4207">
        <w:rPr>
          <w:b/>
          <w:sz w:val="28"/>
          <w:szCs w:val="28"/>
        </w:rPr>
        <w:t>РАЙОН</w:t>
      </w:r>
    </w:p>
    <w:p w:rsidR="00E23F91" w:rsidRPr="003D4207" w:rsidRDefault="00E23F91" w:rsidP="00E23F91">
      <w:pPr>
        <w:jc w:val="center"/>
        <w:rPr>
          <w:b/>
          <w:sz w:val="28"/>
          <w:szCs w:val="28"/>
        </w:rPr>
      </w:pPr>
      <w:r w:rsidRPr="003D4207">
        <w:rPr>
          <w:b/>
          <w:sz w:val="28"/>
          <w:szCs w:val="28"/>
        </w:rPr>
        <w:t xml:space="preserve">САЯНСКОЕ </w:t>
      </w:r>
      <w:r w:rsidR="003D4207" w:rsidRPr="003D4207">
        <w:rPr>
          <w:b/>
          <w:sz w:val="28"/>
          <w:szCs w:val="28"/>
        </w:rPr>
        <w:t>СЕЛЬСКОЕ ПОСЕЛЕНИЕ</w:t>
      </w:r>
    </w:p>
    <w:p w:rsidR="00E23F91" w:rsidRPr="003D4207" w:rsidRDefault="00E23F91" w:rsidP="00E23F91">
      <w:pPr>
        <w:jc w:val="center"/>
        <w:rPr>
          <w:b/>
          <w:sz w:val="28"/>
          <w:szCs w:val="28"/>
        </w:rPr>
      </w:pPr>
      <w:r w:rsidRPr="003D4207">
        <w:rPr>
          <w:b/>
          <w:sz w:val="28"/>
          <w:szCs w:val="28"/>
        </w:rPr>
        <w:t>АДМИНИСТРАЦИЯ</w:t>
      </w:r>
    </w:p>
    <w:p w:rsidR="00E23F91" w:rsidRPr="003D4207" w:rsidRDefault="00E23F91" w:rsidP="00E23F91">
      <w:pPr>
        <w:jc w:val="center"/>
        <w:rPr>
          <w:b/>
          <w:sz w:val="28"/>
          <w:szCs w:val="28"/>
        </w:rPr>
      </w:pPr>
    </w:p>
    <w:p w:rsidR="00E23F91" w:rsidRPr="003D4207" w:rsidRDefault="00E23F91" w:rsidP="00E23F91">
      <w:pPr>
        <w:jc w:val="center"/>
        <w:rPr>
          <w:b/>
          <w:sz w:val="32"/>
          <w:szCs w:val="32"/>
        </w:rPr>
      </w:pPr>
      <w:r w:rsidRPr="003D4207">
        <w:rPr>
          <w:b/>
          <w:sz w:val="32"/>
          <w:szCs w:val="32"/>
        </w:rPr>
        <w:t>ПОСТАНОВЛЕНИЕ</w:t>
      </w:r>
    </w:p>
    <w:p w:rsidR="009B02FF" w:rsidRPr="00B33EAB" w:rsidRDefault="00E23F91" w:rsidP="00E23F91">
      <w:pPr>
        <w:jc w:val="both"/>
      </w:pPr>
      <w:r w:rsidRPr="00B33EAB">
        <w:t xml:space="preserve">от </w:t>
      </w:r>
      <w:r w:rsidR="004815F4">
        <w:t>05</w:t>
      </w:r>
      <w:r w:rsidR="00B33EAB">
        <w:t xml:space="preserve">.11.2018 № </w:t>
      </w:r>
      <w:r w:rsidR="004815F4">
        <w:t>55</w:t>
      </w:r>
    </w:p>
    <w:p w:rsidR="00E23F91" w:rsidRPr="00B33EAB" w:rsidRDefault="00E23F91" w:rsidP="00E23F91">
      <w:pPr>
        <w:jc w:val="both"/>
      </w:pPr>
      <w:r w:rsidRPr="00B33EAB">
        <w:t>с. Саянское</w:t>
      </w:r>
    </w:p>
    <w:p w:rsidR="00E23F91" w:rsidRPr="003C5254" w:rsidRDefault="00E23F91" w:rsidP="00E23F91">
      <w:pPr>
        <w:jc w:val="both"/>
        <w:rPr>
          <w:sz w:val="28"/>
          <w:szCs w:val="28"/>
        </w:rPr>
      </w:pPr>
      <w:bookmarkStart w:id="0" w:name="_GoBack"/>
      <w:bookmarkEnd w:id="0"/>
    </w:p>
    <w:p w:rsidR="00B33EAB" w:rsidRDefault="00B33EAB" w:rsidP="00B33EAB">
      <w:pPr>
        <w:rPr>
          <w:b/>
        </w:rPr>
      </w:pPr>
      <w:r w:rsidRPr="00D22CB9">
        <w:rPr>
          <w:b/>
        </w:rPr>
        <w:t xml:space="preserve">Об утверждении </w:t>
      </w:r>
      <w:proofErr w:type="gramStart"/>
      <w:r w:rsidRPr="00D22CB9">
        <w:rPr>
          <w:b/>
        </w:rPr>
        <w:t>муниципальной</w:t>
      </w:r>
      <w:proofErr w:type="gramEnd"/>
      <w:r w:rsidRPr="00D22CB9">
        <w:rPr>
          <w:b/>
        </w:rPr>
        <w:t xml:space="preserve"> </w:t>
      </w:r>
    </w:p>
    <w:p w:rsidR="00B33EAB" w:rsidRDefault="00B33EAB" w:rsidP="00B33EAB">
      <w:pPr>
        <w:rPr>
          <w:b/>
        </w:rPr>
      </w:pPr>
      <w:r>
        <w:rPr>
          <w:b/>
        </w:rPr>
        <w:t>Программы «Обеспечение первичных мер</w:t>
      </w:r>
    </w:p>
    <w:p w:rsidR="00B33EAB" w:rsidRDefault="00B33EAB" w:rsidP="00B33EAB">
      <w:pPr>
        <w:rPr>
          <w:b/>
        </w:rPr>
      </w:pPr>
      <w:r>
        <w:rPr>
          <w:b/>
        </w:rPr>
        <w:t xml:space="preserve">пожарной безопасности на территории </w:t>
      </w:r>
    </w:p>
    <w:p w:rsidR="00B33EAB" w:rsidRDefault="00B33EAB" w:rsidP="00B33EAB">
      <w:pPr>
        <w:rPr>
          <w:b/>
        </w:rPr>
      </w:pPr>
      <w:r>
        <w:rPr>
          <w:b/>
        </w:rPr>
        <w:t>Саянского муниципального образования</w:t>
      </w:r>
    </w:p>
    <w:p w:rsidR="00B33EAB" w:rsidRDefault="00B33EAB" w:rsidP="00B33EAB">
      <w:pPr>
        <w:rPr>
          <w:b/>
        </w:rPr>
      </w:pPr>
      <w:r>
        <w:rPr>
          <w:b/>
        </w:rPr>
        <w:t>на 2019 – 2021 годы»</w:t>
      </w:r>
    </w:p>
    <w:p w:rsidR="00B33EAB" w:rsidRDefault="00B33EAB" w:rsidP="00B33EAB">
      <w:pPr>
        <w:rPr>
          <w:b/>
        </w:rPr>
      </w:pPr>
      <w:bookmarkStart w:id="1" w:name="sub_50"/>
    </w:p>
    <w:p w:rsidR="00B33EAB" w:rsidRDefault="00B33EAB" w:rsidP="00E616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21.12.1994 № 69 – ФЗ «О пожарной безопасности», Федеральным законом от 21.12.1994 № 68 – ФЗ «О защите населения и территорий от чрезвычайных ситуаций природного и техногенного характера», Федеральным законом от 06.10.2003 № 131 – ФЗ «Об общих принципах организации местного самоуправления в Российской Федерации», статьями 6, 32, 43 Устава Саянского муниципального образования.</w:t>
      </w:r>
      <w:proofErr w:type="gramEnd"/>
    </w:p>
    <w:p w:rsidR="00B33EAB" w:rsidRDefault="00B33EAB" w:rsidP="00E61645">
      <w:pPr>
        <w:ind w:firstLine="709"/>
        <w:jc w:val="both"/>
        <w:rPr>
          <w:sz w:val="28"/>
          <w:szCs w:val="28"/>
        </w:rPr>
      </w:pPr>
    </w:p>
    <w:p w:rsidR="00B33EAB" w:rsidRDefault="00E61645" w:rsidP="00E616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33EAB" w:rsidRDefault="00B33EAB" w:rsidP="00E61645">
      <w:pPr>
        <w:ind w:firstLine="709"/>
        <w:jc w:val="both"/>
        <w:rPr>
          <w:b/>
          <w:sz w:val="28"/>
          <w:szCs w:val="28"/>
        </w:rPr>
      </w:pPr>
    </w:p>
    <w:p w:rsidR="00B33EAB" w:rsidRDefault="00B33EAB" w:rsidP="00E61645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«Обеспечение первичных мер пожарной безопасности на территории Саянского муниципального образования на 2019 – 2021 годы» (далее – Программу).</w:t>
      </w:r>
    </w:p>
    <w:p w:rsidR="00B33EAB" w:rsidRPr="00E447FB" w:rsidRDefault="00B33EAB" w:rsidP="00E61645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rPr>
          <w:sz w:val="28"/>
          <w:szCs w:val="28"/>
        </w:rPr>
        <w:t>Предусмотреть средства в объемах, указанных в Программе, в проекте бюджета Саянского сельского поселения на очередной финансовый год и плановый период.</w:t>
      </w:r>
    </w:p>
    <w:p w:rsidR="00B33EAB" w:rsidRDefault="00B33EAB" w:rsidP="00E61645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rPr>
          <w:sz w:val="28"/>
          <w:szCs w:val="28"/>
        </w:rPr>
        <w:t>Ежегодно производить корректировку Программы согласно бюджетной обеспеченности.</w:t>
      </w:r>
    </w:p>
    <w:p w:rsidR="00B33EAB" w:rsidRDefault="00B33EAB" w:rsidP="00E61645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B33EAB">
        <w:rPr>
          <w:sz w:val="28"/>
          <w:szCs w:val="28"/>
        </w:rPr>
        <w:t>Главному специалисту администрации Саянского муниципального образования (</w:t>
      </w:r>
      <w:proofErr w:type="gramStart"/>
      <w:r w:rsidRPr="00B33EAB">
        <w:rPr>
          <w:sz w:val="28"/>
          <w:szCs w:val="28"/>
        </w:rPr>
        <w:t>Ивановская</w:t>
      </w:r>
      <w:proofErr w:type="gramEnd"/>
      <w:r w:rsidRPr="00B33EAB">
        <w:rPr>
          <w:sz w:val="28"/>
          <w:szCs w:val="28"/>
        </w:rPr>
        <w:t xml:space="preserve"> Г.А.)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hyperlink r:id="rId8" w:history="1">
        <w:r w:rsidRPr="00C4454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4454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4454B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Pr="00C4454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4454B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C4454B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4454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4454B">
        <w:rPr>
          <w:sz w:val="28"/>
          <w:szCs w:val="28"/>
        </w:rPr>
        <w:t>.</w:t>
      </w:r>
    </w:p>
    <w:p w:rsidR="00B33EAB" w:rsidRPr="00B33EAB" w:rsidRDefault="00B33EAB" w:rsidP="00E61645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B33EAB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33EAB" w:rsidRPr="00B33EAB" w:rsidRDefault="00B33EAB" w:rsidP="00E61645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proofErr w:type="gramStart"/>
      <w:r w:rsidRPr="00B33EAB">
        <w:rPr>
          <w:sz w:val="28"/>
          <w:szCs w:val="28"/>
        </w:rPr>
        <w:t>Контроль за</w:t>
      </w:r>
      <w:proofErr w:type="gramEnd"/>
      <w:r w:rsidRPr="00B33EAB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А.Н. Андреева.</w:t>
      </w:r>
    </w:p>
    <w:p w:rsidR="00B33EAB" w:rsidRPr="00B33EAB" w:rsidRDefault="00B33EAB" w:rsidP="00E61645">
      <w:pPr>
        <w:ind w:left="709"/>
        <w:jc w:val="both"/>
      </w:pPr>
    </w:p>
    <w:p w:rsidR="00B33EAB" w:rsidRPr="00B33EAB" w:rsidRDefault="00B33EAB" w:rsidP="00E61645">
      <w:pPr>
        <w:pStyle w:val="af2"/>
        <w:ind w:left="1070" w:firstLine="709"/>
        <w:rPr>
          <w:sz w:val="28"/>
          <w:szCs w:val="28"/>
        </w:rPr>
      </w:pPr>
    </w:p>
    <w:p w:rsidR="00B33EAB" w:rsidRPr="00B33EAB" w:rsidRDefault="00B33EAB" w:rsidP="00E61645">
      <w:pPr>
        <w:pStyle w:val="af2"/>
        <w:ind w:left="0"/>
        <w:jc w:val="both"/>
        <w:rPr>
          <w:sz w:val="28"/>
          <w:szCs w:val="28"/>
        </w:rPr>
      </w:pPr>
      <w:r w:rsidRPr="00B33EAB">
        <w:rPr>
          <w:sz w:val="28"/>
          <w:szCs w:val="28"/>
        </w:rPr>
        <w:t xml:space="preserve">Глава </w:t>
      </w:r>
      <w:proofErr w:type="gramStart"/>
      <w:r w:rsidRPr="00B33EAB">
        <w:rPr>
          <w:sz w:val="28"/>
          <w:szCs w:val="28"/>
        </w:rPr>
        <w:t>Саянского</w:t>
      </w:r>
      <w:proofErr w:type="gramEnd"/>
    </w:p>
    <w:p w:rsidR="00B33EAB" w:rsidRPr="00B33EAB" w:rsidRDefault="00B33EAB" w:rsidP="00E61645">
      <w:pPr>
        <w:pStyle w:val="af2"/>
        <w:ind w:left="0"/>
        <w:jc w:val="both"/>
        <w:rPr>
          <w:sz w:val="28"/>
          <w:szCs w:val="28"/>
        </w:rPr>
      </w:pPr>
      <w:r w:rsidRPr="00B33EAB">
        <w:rPr>
          <w:sz w:val="28"/>
          <w:szCs w:val="28"/>
        </w:rPr>
        <w:t>муниципального образования</w:t>
      </w:r>
      <w:r w:rsidRPr="00B33EAB">
        <w:rPr>
          <w:sz w:val="28"/>
          <w:szCs w:val="28"/>
        </w:rPr>
        <w:tab/>
      </w:r>
      <w:r w:rsidRPr="00B33EAB">
        <w:rPr>
          <w:sz w:val="28"/>
          <w:szCs w:val="28"/>
        </w:rPr>
        <w:tab/>
      </w:r>
      <w:r w:rsidRPr="00B33EAB">
        <w:rPr>
          <w:sz w:val="28"/>
          <w:szCs w:val="28"/>
        </w:rPr>
        <w:tab/>
      </w:r>
      <w:r w:rsidRPr="00B33EAB">
        <w:rPr>
          <w:sz w:val="28"/>
          <w:szCs w:val="28"/>
        </w:rPr>
        <w:tab/>
      </w:r>
      <w:r w:rsidRPr="00B33EAB">
        <w:rPr>
          <w:sz w:val="28"/>
          <w:szCs w:val="28"/>
        </w:rPr>
        <w:tab/>
      </w:r>
      <w:r w:rsidRPr="00B33EAB">
        <w:rPr>
          <w:sz w:val="28"/>
          <w:szCs w:val="28"/>
        </w:rPr>
        <w:tab/>
      </w:r>
      <w:r w:rsidR="00E61645">
        <w:rPr>
          <w:sz w:val="28"/>
          <w:szCs w:val="28"/>
        </w:rPr>
        <w:tab/>
      </w:r>
      <w:r w:rsidRPr="00B33EAB">
        <w:rPr>
          <w:sz w:val="28"/>
          <w:szCs w:val="28"/>
        </w:rPr>
        <w:t>А.Н. Андреев</w:t>
      </w:r>
    </w:p>
    <w:p w:rsidR="00E23F91" w:rsidRDefault="00E23F91" w:rsidP="00E23F91">
      <w:pPr>
        <w:jc w:val="both"/>
        <w:rPr>
          <w:color w:val="000000"/>
        </w:rPr>
        <w:sectPr w:rsidR="00E23F91" w:rsidSect="00B24F98">
          <w:headerReference w:type="even" r:id="rId9"/>
          <w:headerReference w:type="default" r:id="rId10"/>
          <w:pgSz w:w="11906" w:h="16838" w:code="9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E23F91" w:rsidRPr="003C5254" w:rsidRDefault="00E23F91" w:rsidP="00E23F91">
      <w:pPr>
        <w:jc w:val="both"/>
        <w:rPr>
          <w:color w:val="000000"/>
        </w:rPr>
      </w:pPr>
    </w:p>
    <w:p w:rsidR="00E23F91" w:rsidRPr="003C5254" w:rsidRDefault="00E23F91" w:rsidP="00E23F91">
      <w:pPr>
        <w:widowControl w:val="0"/>
        <w:jc w:val="right"/>
        <w:rPr>
          <w:color w:val="000000"/>
        </w:rPr>
      </w:pPr>
      <w:r w:rsidRPr="003C5254">
        <w:rPr>
          <w:color w:val="000000"/>
        </w:rPr>
        <w:t>УТВЕРЖДЕНА</w:t>
      </w:r>
    </w:p>
    <w:p w:rsidR="00E23F91" w:rsidRPr="003C5254" w:rsidRDefault="00E23F91" w:rsidP="00E23F91">
      <w:pPr>
        <w:widowControl w:val="0"/>
        <w:jc w:val="right"/>
        <w:rPr>
          <w:color w:val="000000"/>
        </w:rPr>
      </w:pPr>
      <w:r w:rsidRPr="003C5254">
        <w:rPr>
          <w:color w:val="000000"/>
        </w:rPr>
        <w:t>постановлением администрации</w:t>
      </w:r>
    </w:p>
    <w:p w:rsidR="00E23F91" w:rsidRDefault="00E23F91" w:rsidP="00E61645">
      <w:pPr>
        <w:widowControl w:val="0"/>
        <w:jc w:val="right"/>
        <w:rPr>
          <w:color w:val="000000"/>
        </w:rPr>
      </w:pPr>
      <w:r w:rsidRPr="003C5254">
        <w:rPr>
          <w:color w:val="000000"/>
        </w:rPr>
        <w:t xml:space="preserve">от </w:t>
      </w:r>
      <w:r w:rsidR="00750C65">
        <w:rPr>
          <w:color w:val="000000"/>
        </w:rPr>
        <w:t>05.</w:t>
      </w:r>
      <w:r w:rsidR="00B33EAB">
        <w:rPr>
          <w:color w:val="000000"/>
        </w:rPr>
        <w:t>11.2018</w:t>
      </w:r>
      <w:r w:rsidRPr="003C5254">
        <w:rPr>
          <w:color w:val="000000"/>
        </w:rPr>
        <w:t xml:space="preserve"> №</w:t>
      </w:r>
      <w:r w:rsidR="00E61645">
        <w:rPr>
          <w:color w:val="000000"/>
        </w:rPr>
        <w:t xml:space="preserve"> 55</w:t>
      </w:r>
    </w:p>
    <w:p w:rsidR="00E61645" w:rsidRDefault="00E61645" w:rsidP="00E61645">
      <w:pPr>
        <w:widowControl w:val="0"/>
        <w:jc w:val="right"/>
        <w:rPr>
          <w:color w:val="000000"/>
        </w:rPr>
      </w:pPr>
    </w:p>
    <w:p w:rsidR="00C86EE6" w:rsidRPr="0081228F" w:rsidRDefault="00E61645" w:rsidP="00E61645">
      <w:pPr>
        <w:jc w:val="center"/>
        <w:rPr>
          <w:b/>
          <w:sz w:val="28"/>
          <w:szCs w:val="28"/>
        </w:rPr>
      </w:pPr>
      <w:r w:rsidRPr="00E61645">
        <w:rPr>
          <w:b/>
          <w:color w:val="000000"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  <w:r w:rsidR="00B33EAB" w:rsidRPr="00E61645">
        <w:rPr>
          <w:b/>
          <w:sz w:val="28"/>
          <w:szCs w:val="28"/>
        </w:rPr>
        <w:t>ОБЕСПЕЧЕНИЕ ПОЖАРНОЙ БЕЗОПАСНОСТИ НА ТЕРРИТОРИИ</w:t>
      </w:r>
      <w:r>
        <w:rPr>
          <w:b/>
          <w:sz w:val="28"/>
          <w:szCs w:val="28"/>
        </w:rPr>
        <w:t xml:space="preserve"> </w:t>
      </w:r>
      <w:r w:rsidR="00B33EAB" w:rsidRPr="00E61645">
        <w:rPr>
          <w:b/>
          <w:sz w:val="28"/>
          <w:szCs w:val="28"/>
        </w:rPr>
        <w:t xml:space="preserve">САЯНСКОГО МУНИЦИПАЛЬНОГО ОБРАЗОВАНИЯ НА </w:t>
      </w:r>
      <w:r w:rsidR="007D7449" w:rsidRPr="00E61645">
        <w:rPr>
          <w:b/>
          <w:sz w:val="28"/>
          <w:szCs w:val="28"/>
        </w:rPr>
        <w:t>2019 – 2021 ГОДЫ</w:t>
      </w:r>
    </w:p>
    <w:p w:rsidR="00E23F91" w:rsidRPr="003C5254" w:rsidRDefault="00E23F91" w:rsidP="00E23F91"/>
    <w:p w:rsidR="00E23F91" w:rsidRPr="00E61645" w:rsidRDefault="00E23F91" w:rsidP="00E23F91">
      <w:pPr>
        <w:jc w:val="center"/>
        <w:rPr>
          <w:sz w:val="28"/>
          <w:szCs w:val="28"/>
        </w:rPr>
      </w:pPr>
      <w:r w:rsidRPr="00E61645">
        <w:rPr>
          <w:sz w:val="28"/>
          <w:szCs w:val="28"/>
        </w:rPr>
        <w:t>Паспорт муниципальной программы «</w:t>
      </w:r>
      <w:r w:rsidR="0046784A" w:rsidRPr="00E61645">
        <w:rPr>
          <w:sz w:val="28"/>
          <w:szCs w:val="28"/>
        </w:rPr>
        <w:t xml:space="preserve">Обеспечение пожарной безопасности </w:t>
      </w:r>
      <w:r w:rsidRPr="00E61645">
        <w:rPr>
          <w:sz w:val="28"/>
          <w:szCs w:val="28"/>
        </w:rPr>
        <w:t>на территории Саянского му</w:t>
      </w:r>
      <w:r w:rsidR="0046784A" w:rsidRPr="00E61645">
        <w:rPr>
          <w:sz w:val="28"/>
          <w:szCs w:val="28"/>
        </w:rPr>
        <w:t>ниципального образования на 2019</w:t>
      </w:r>
      <w:r w:rsidRPr="00E61645">
        <w:rPr>
          <w:sz w:val="28"/>
          <w:szCs w:val="28"/>
        </w:rPr>
        <w:t>-2021 годы»</w:t>
      </w:r>
    </w:p>
    <w:p w:rsidR="00E23F91" w:rsidRPr="003C5254" w:rsidRDefault="00E23F91" w:rsidP="00E23F9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E23F91" w:rsidRPr="0081228F" w:rsidTr="00750C65">
        <w:tc>
          <w:tcPr>
            <w:tcW w:w="1761" w:type="pct"/>
          </w:tcPr>
          <w:bookmarkEnd w:id="1"/>
          <w:p w:rsidR="00E23F91" w:rsidRPr="0081228F" w:rsidRDefault="00E23F91" w:rsidP="00B24F98">
            <w:pPr>
              <w:rPr>
                <w:color w:val="000000"/>
              </w:rPr>
            </w:pPr>
            <w:r w:rsidRPr="0081228F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9" w:type="pct"/>
          </w:tcPr>
          <w:p w:rsidR="00E23F91" w:rsidRPr="0081228F" w:rsidRDefault="00E23F91" w:rsidP="0046784A">
            <w:pPr>
              <w:widowControl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Муниципальная программа «</w:t>
            </w:r>
            <w:r w:rsidR="0046784A">
              <w:rPr>
                <w:color w:val="000000"/>
              </w:rPr>
              <w:t>Обеспечение пожарной безопасности</w:t>
            </w:r>
            <w:r w:rsidRPr="0081228F">
              <w:rPr>
                <w:color w:val="000000"/>
              </w:rPr>
              <w:t xml:space="preserve"> на территории </w:t>
            </w:r>
            <w:proofErr w:type="gramStart"/>
            <w:r>
              <w:rPr>
                <w:color w:val="000000"/>
              </w:rPr>
              <w:t>Саянского</w:t>
            </w:r>
            <w:proofErr w:type="gramEnd"/>
            <w:r w:rsidR="0046784A">
              <w:rPr>
                <w:color w:val="000000"/>
              </w:rPr>
              <w:t xml:space="preserve"> муниципального</w:t>
            </w:r>
            <w:r w:rsidR="00FA1D22">
              <w:rPr>
                <w:color w:val="000000"/>
              </w:rPr>
              <w:t xml:space="preserve"> образовании на 2019</w:t>
            </w:r>
            <w:r w:rsidRPr="0081228F">
              <w:rPr>
                <w:color w:val="000000"/>
              </w:rPr>
              <w:t>-2021 годы»</w:t>
            </w:r>
            <w:r w:rsidR="00F66C4D">
              <w:rPr>
                <w:color w:val="000000"/>
              </w:rPr>
              <w:br/>
            </w:r>
            <w:r w:rsidRPr="0081228F">
              <w:rPr>
                <w:color w:val="000000"/>
              </w:rPr>
              <w:t>(далее – Программа)</w:t>
            </w:r>
          </w:p>
        </w:tc>
      </w:tr>
      <w:tr w:rsidR="00E23F91" w:rsidRPr="0081228F" w:rsidTr="00750C65">
        <w:tc>
          <w:tcPr>
            <w:tcW w:w="1761" w:type="pct"/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3239" w:type="pct"/>
          </w:tcPr>
          <w:p w:rsidR="0046784A" w:rsidRPr="0046784A" w:rsidRDefault="0046784A" w:rsidP="0046784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6784A">
              <w:rPr>
                <w:rFonts w:ascii="Times New Roman" w:hAnsi="Times New Roman" w:cs="Times New Roman"/>
                <w:color w:val="000000"/>
              </w:rPr>
              <w:t>Статьей 19 Федеральный Закон от 21.12.1994 № 69-ФЗ «О пожарной безопасности», Федеральный закон от 06.10.2003</w:t>
            </w:r>
          </w:p>
          <w:p w:rsidR="0046784A" w:rsidRPr="0046784A" w:rsidRDefault="0046784A" w:rsidP="0046784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6784A">
              <w:rPr>
                <w:rFonts w:ascii="Times New Roman" w:hAnsi="Times New Roman" w:cs="Times New Roman"/>
                <w:color w:val="000000"/>
              </w:rPr>
              <w:t xml:space="preserve"> № 131- ФЗ «Об общих принципах организации местного самоуправления в Российской Федерации», пунктом 10 </w:t>
            </w:r>
          </w:p>
          <w:p w:rsidR="00E23F91" w:rsidRPr="0081228F" w:rsidRDefault="0046784A" w:rsidP="0046784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6784A">
              <w:rPr>
                <w:rFonts w:ascii="Times New Roman" w:hAnsi="Times New Roman" w:cs="Times New Roman"/>
                <w:color w:val="000000"/>
              </w:rPr>
              <w:t xml:space="preserve">статьи 6 Устава Саянского муниципального образования.   </w:t>
            </w:r>
          </w:p>
        </w:tc>
      </w:tr>
      <w:tr w:rsidR="00E23F91" w:rsidRPr="0081228F" w:rsidTr="00750C65">
        <w:tc>
          <w:tcPr>
            <w:tcW w:w="1761" w:type="pct"/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3239" w:type="pct"/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750C65">
        <w:tc>
          <w:tcPr>
            <w:tcW w:w="1761" w:type="pct"/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Разработчик Программы</w:t>
            </w:r>
          </w:p>
        </w:tc>
        <w:tc>
          <w:tcPr>
            <w:tcW w:w="3239" w:type="pct"/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750C65">
        <w:tc>
          <w:tcPr>
            <w:tcW w:w="1761" w:type="pct"/>
          </w:tcPr>
          <w:p w:rsidR="00E23F91" w:rsidRPr="0081228F" w:rsidRDefault="00E23F91" w:rsidP="00B24F9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Исполнитель Программы</w:t>
            </w:r>
          </w:p>
        </w:tc>
        <w:tc>
          <w:tcPr>
            <w:tcW w:w="3239" w:type="pct"/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Администрация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="0046784A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750C65">
        <w:tc>
          <w:tcPr>
            <w:tcW w:w="1761" w:type="pct"/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3239" w:type="pct"/>
          </w:tcPr>
          <w:p w:rsidR="00C4454B" w:rsidRDefault="00C4454B" w:rsidP="0046784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454B">
              <w:rPr>
                <w:rFonts w:ascii="Times New Roman" w:hAnsi="Times New Roman" w:cs="Times New Roman"/>
              </w:rPr>
              <w:t xml:space="preserve">защита жизни и здоровья граждан от пожаров на территории Саянского сельского поселения, </w:t>
            </w:r>
          </w:p>
          <w:p w:rsidR="00C4454B" w:rsidRDefault="00C4454B" w:rsidP="0046784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454B">
              <w:rPr>
                <w:rFonts w:ascii="Times New Roman" w:hAnsi="Times New Roman" w:cs="Times New Roman"/>
              </w:rPr>
              <w:t xml:space="preserve">спасение и защита государственного и муниципального имущества, имущества физических и юридических лиц от пожаров, </w:t>
            </w:r>
          </w:p>
          <w:p w:rsidR="00E23F91" w:rsidRPr="0046784A" w:rsidRDefault="00C4454B" w:rsidP="0046784A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454B">
              <w:rPr>
                <w:rFonts w:ascii="Times New Roman" w:hAnsi="Times New Roman" w:cs="Times New Roman"/>
              </w:rPr>
              <w:t>охрана окружающей среды.</w:t>
            </w:r>
          </w:p>
        </w:tc>
      </w:tr>
      <w:tr w:rsidR="00E23F91" w:rsidRPr="0081228F" w:rsidTr="00750C65">
        <w:tc>
          <w:tcPr>
            <w:tcW w:w="1761" w:type="pct"/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3239" w:type="pct"/>
          </w:tcPr>
          <w:p w:rsidR="0046784A" w:rsidRPr="00331722" w:rsidRDefault="0046784A" w:rsidP="0046784A">
            <w:r w:rsidRPr="00331722">
              <w:t xml:space="preserve">1) Разработки и реализация организационно-технических мероприятий, направленных на защиту населения и имущества Саянского </w:t>
            </w:r>
            <w:r>
              <w:t>муниципального образования</w:t>
            </w:r>
            <w:r w:rsidRPr="00331722">
              <w:t xml:space="preserve"> от пожаров;</w:t>
            </w:r>
          </w:p>
          <w:p w:rsidR="00E23F91" w:rsidRPr="0081228F" w:rsidRDefault="0046784A" w:rsidP="0046784A">
            <w:pPr>
              <w:jc w:val="both"/>
            </w:pPr>
            <w:r w:rsidRPr="00331722">
              <w:t>2) Организация агитации и пропаганды в области пожарной безопасности;</w:t>
            </w:r>
          </w:p>
        </w:tc>
      </w:tr>
      <w:tr w:rsidR="00E23F91" w:rsidRPr="0081228F" w:rsidTr="00750C65">
        <w:tc>
          <w:tcPr>
            <w:tcW w:w="1761" w:type="pct"/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Срок реализации муниципальной программы</w:t>
            </w:r>
          </w:p>
        </w:tc>
        <w:tc>
          <w:tcPr>
            <w:tcW w:w="3239" w:type="pct"/>
          </w:tcPr>
          <w:p w:rsidR="00E23F91" w:rsidRPr="0081228F" w:rsidRDefault="0046784A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  <w:r w:rsidR="00E23F91" w:rsidRPr="0081228F">
              <w:rPr>
                <w:rFonts w:ascii="Times New Roman" w:hAnsi="Times New Roman" w:cs="Times New Roman"/>
                <w:color w:val="000000"/>
              </w:rPr>
              <w:t>–2021 годы.</w:t>
            </w:r>
          </w:p>
          <w:p w:rsidR="00E23F91" w:rsidRPr="0081228F" w:rsidRDefault="00E23F91" w:rsidP="00B24F98">
            <w:pPr>
              <w:jc w:val="both"/>
            </w:pPr>
            <w:r w:rsidRPr="0081228F">
              <w:t>Программа реализуется в течение всего периода и осуществляется в один этап.</w:t>
            </w:r>
          </w:p>
        </w:tc>
      </w:tr>
      <w:tr w:rsidR="00E23F91" w:rsidRPr="0081228F" w:rsidTr="00750C65">
        <w:tc>
          <w:tcPr>
            <w:tcW w:w="1761" w:type="pct"/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</w:tcPr>
          <w:p w:rsidR="0046784A" w:rsidRPr="0081228F" w:rsidRDefault="0046784A" w:rsidP="0046784A">
            <w:pPr>
              <w:jc w:val="both"/>
              <w:rPr>
                <w:color w:val="000000"/>
              </w:rPr>
            </w:pPr>
            <w:r>
              <w:t>Объем ф</w:t>
            </w:r>
            <w:r w:rsidRPr="00744C13">
              <w:t>инансирование Программы пре</w:t>
            </w:r>
            <w:r>
              <w:t xml:space="preserve">дполагается из местного бюджета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</w:t>
            </w:r>
            <w:r>
              <w:rPr>
                <w:color w:val="000000"/>
              </w:rPr>
              <w:t xml:space="preserve">ального образования составит </w:t>
            </w:r>
            <w:r w:rsidR="00B21409">
              <w:rPr>
                <w:color w:val="000000"/>
              </w:rPr>
              <w:t>97</w:t>
            </w:r>
            <w:r>
              <w:rPr>
                <w:color w:val="000000"/>
              </w:rPr>
              <w:t>,0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46784A" w:rsidRPr="00744C13" w:rsidRDefault="0046784A" w:rsidP="0046784A">
            <w:r>
              <w:t>Всего тыс.</w:t>
            </w:r>
            <w:r w:rsidRPr="00744C13">
              <w:t xml:space="preserve"> руб., в том числе:</w:t>
            </w:r>
          </w:p>
          <w:p w:rsidR="0046784A" w:rsidRPr="00744C13" w:rsidRDefault="00B21409" w:rsidP="0046784A">
            <w:r>
              <w:t>2019</w:t>
            </w:r>
            <w:r w:rsidR="0046784A">
              <w:t xml:space="preserve"> год - </w:t>
            </w:r>
            <w:r w:rsidR="0046784A" w:rsidRPr="00744C13">
              <w:t xml:space="preserve"> </w:t>
            </w:r>
            <w:r>
              <w:t xml:space="preserve">75,0 </w:t>
            </w:r>
            <w:r w:rsidR="0046784A" w:rsidRPr="00744C13">
              <w:t>тыс. руб.</w:t>
            </w:r>
          </w:p>
          <w:p w:rsidR="0046784A" w:rsidRPr="00744C13" w:rsidRDefault="00B21409" w:rsidP="0046784A">
            <w:r>
              <w:t>2020</w:t>
            </w:r>
            <w:r w:rsidR="0046784A">
              <w:t xml:space="preserve"> год - </w:t>
            </w:r>
            <w:r w:rsidR="0046784A" w:rsidRPr="00744C13">
              <w:t xml:space="preserve"> </w:t>
            </w:r>
            <w:r>
              <w:t>11, 0</w:t>
            </w:r>
            <w:r w:rsidR="0046784A" w:rsidRPr="00744C13">
              <w:t>тыс. руб.</w:t>
            </w:r>
          </w:p>
          <w:p w:rsidR="0046784A" w:rsidRPr="00744C13" w:rsidRDefault="00B21409" w:rsidP="0046784A">
            <w:r>
              <w:t>2021</w:t>
            </w:r>
            <w:r w:rsidR="0046784A">
              <w:t xml:space="preserve"> год -  </w:t>
            </w:r>
            <w:r>
              <w:t xml:space="preserve">11,0 </w:t>
            </w:r>
            <w:r w:rsidR="0046784A" w:rsidRPr="00744C13">
              <w:t>тыс. руб.</w:t>
            </w:r>
          </w:p>
          <w:p w:rsidR="00E23F91" w:rsidRPr="0081228F" w:rsidRDefault="00B21409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color w:val="000000"/>
              </w:rPr>
              <w:t xml:space="preserve">Саянского </w:t>
            </w:r>
            <w:r w:rsidRPr="0081228F">
              <w:rPr>
                <w:color w:val="000000"/>
              </w:rPr>
              <w:t>муниципального образования на очередной финансовый год, исходя из возможностей местного бюджета и затрат, необхо</w:t>
            </w:r>
            <w:r>
              <w:rPr>
                <w:color w:val="000000"/>
              </w:rPr>
              <w:t>димых для реализации Программы.</w:t>
            </w:r>
            <w:r w:rsidR="00FA1D22">
              <w:rPr>
                <w:color w:val="000000"/>
              </w:rPr>
              <w:t xml:space="preserve"> </w:t>
            </w:r>
            <w:r w:rsidR="00FA1D22" w:rsidRPr="00FA1D22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  <w:tr w:rsidR="00E23F91" w:rsidRPr="0081228F" w:rsidTr="00750C65">
        <w:tc>
          <w:tcPr>
            <w:tcW w:w="1761" w:type="pct"/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Ожидаемые результаты </w:t>
            </w:r>
            <w:r w:rsidRPr="0081228F">
              <w:rPr>
                <w:rFonts w:ascii="Times New Roman" w:hAnsi="Times New Roman" w:cs="Times New Roman"/>
                <w:color w:val="000000"/>
              </w:rPr>
              <w:lastRenderedPageBreak/>
              <w:t>реализации Программы и показатели социально-экономической эффективности</w:t>
            </w:r>
          </w:p>
        </w:tc>
        <w:tc>
          <w:tcPr>
            <w:tcW w:w="3239" w:type="pct"/>
          </w:tcPr>
          <w:p w:rsidR="00B21409" w:rsidRPr="00331722" w:rsidRDefault="00E23F91" w:rsidP="00B21409">
            <w:r w:rsidRPr="0081228F">
              <w:rPr>
                <w:color w:val="000000"/>
              </w:rPr>
              <w:lastRenderedPageBreak/>
              <w:t xml:space="preserve">- </w:t>
            </w:r>
            <w:r w:rsidR="00B21409" w:rsidRPr="00331722">
              <w:t xml:space="preserve">Конечными результатом реализации </w:t>
            </w:r>
            <w:r w:rsidR="00B21409">
              <w:t>Программы</w:t>
            </w:r>
            <w:r w:rsidR="00B21409" w:rsidRPr="00331722">
              <w:t xml:space="preserve"> является:</w:t>
            </w:r>
          </w:p>
          <w:p w:rsidR="00B21409" w:rsidRPr="00331722" w:rsidRDefault="00B21409" w:rsidP="00B21409">
            <w:r w:rsidRPr="00331722">
              <w:lastRenderedPageBreak/>
              <w:t xml:space="preserve">1) Соблюдение прав жителей Саянского </w:t>
            </w:r>
            <w:r w:rsidRPr="00AC2CA4">
              <w:t>муниципального образования на</w:t>
            </w:r>
            <w:r w:rsidRPr="00331722">
              <w:t xml:space="preserve"> безопасность, жизнь и здоровье;</w:t>
            </w:r>
          </w:p>
          <w:p w:rsidR="00E23F91" w:rsidRPr="0081228F" w:rsidRDefault="00B21409" w:rsidP="00B2140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21409">
              <w:rPr>
                <w:rFonts w:ascii="Times New Roman" w:hAnsi="Times New Roman" w:cs="Times New Roman"/>
              </w:rPr>
              <w:t>2)</w:t>
            </w:r>
            <w:r w:rsidRPr="00331722">
              <w:t xml:space="preserve"> </w:t>
            </w:r>
            <w:r w:rsidRPr="00B21409">
              <w:rPr>
                <w:rFonts w:ascii="Times New Roman" w:hAnsi="Times New Roman" w:cs="Times New Roman"/>
              </w:rPr>
              <w:t>Обеспечение мер пожарной безопасности.</w:t>
            </w:r>
          </w:p>
        </w:tc>
      </w:tr>
    </w:tbl>
    <w:p w:rsidR="00E23F91" w:rsidRPr="003C5254" w:rsidRDefault="00E23F91" w:rsidP="00E23F91">
      <w:pPr>
        <w:ind w:firstLine="709"/>
        <w:jc w:val="both"/>
        <w:rPr>
          <w:color w:val="000000"/>
        </w:rPr>
      </w:pPr>
      <w:bookmarkStart w:id="2" w:name="sub_110"/>
    </w:p>
    <w:p w:rsidR="00B21409" w:rsidRPr="0054140B" w:rsidRDefault="00B21409" w:rsidP="00B21409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1.1. </w:t>
      </w:r>
      <w:proofErr w:type="gramStart"/>
      <w:r w:rsidRPr="0054140B">
        <w:rPr>
          <w:sz w:val="26"/>
          <w:szCs w:val="26"/>
        </w:rPr>
        <w:t xml:space="preserve">Настоящая </w:t>
      </w:r>
      <w:r>
        <w:rPr>
          <w:sz w:val="26"/>
          <w:szCs w:val="26"/>
        </w:rPr>
        <w:t>Программа</w:t>
      </w:r>
      <w:r w:rsidRPr="0054140B">
        <w:rPr>
          <w:sz w:val="26"/>
          <w:szCs w:val="26"/>
        </w:rPr>
        <w:t xml:space="preserve"> разработана в соответствии со статьей 19 Федерального Закона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пунктом 10 статьи 6 </w:t>
      </w:r>
      <w:r w:rsidRPr="0054140B">
        <w:rPr>
          <w:sz w:val="26"/>
          <w:szCs w:val="26"/>
        </w:rPr>
        <w:t xml:space="preserve">Устава Саянского </w:t>
      </w:r>
      <w:r>
        <w:rPr>
          <w:sz w:val="26"/>
          <w:szCs w:val="26"/>
        </w:rPr>
        <w:t>муниципального образования</w:t>
      </w:r>
      <w:r w:rsidRPr="0054140B">
        <w:rPr>
          <w:sz w:val="26"/>
          <w:szCs w:val="26"/>
        </w:rPr>
        <w:t xml:space="preserve">, в целях определения основных направлений деятельности в рамках реализации вопроса местного значения – противопожарной безопасности на территории Саянского сельского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>.</w:t>
      </w:r>
      <w:proofErr w:type="gramEnd"/>
    </w:p>
    <w:p w:rsidR="00B21409" w:rsidRPr="0054140B" w:rsidRDefault="00B21409" w:rsidP="00B21409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1.2. В настоящей программе понятие «Саянское муниципальное образование», «Саянское </w:t>
      </w:r>
      <w:r>
        <w:rPr>
          <w:sz w:val="26"/>
          <w:szCs w:val="26"/>
        </w:rPr>
        <w:t xml:space="preserve">сельское поселение» </w:t>
      </w:r>
      <w:r w:rsidRPr="0054140B">
        <w:rPr>
          <w:sz w:val="26"/>
          <w:szCs w:val="26"/>
        </w:rPr>
        <w:t>являются равнозначными.</w:t>
      </w:r>
    </w:p>
    <w:p w:rsidR="00E23F91" w:rsidRPr="0081228F" w:rsidRDefault="00E23F91" w:rsidP="00B21409">
      <w:pPr>
        <w:autoSpaceDE w:val="0"/>
        <w:autoSpaceDN w:val="0"/>
        <w:adjustRightInd w:val="0"/>
        <w:rPr>
          <w:sz w:val="28"/>
          <w:szCs w:val="28"/>
        </w:rPr>
      </w:pPr>
    </w:p>
    <w:p w:rsidR="00B21409" w:rsidRDefault="00B21409" w:rsidP="00B21409">
      <w:pPr>
        <w:ind w:left="391"/>
        <w:jc w:val="center"/>
        <w:rPr>
          <w:sz w:val="26"/>
          <w:szCs w:val="26"/>
        </w:rPr>
      </w:pPr>
      <w:r w:rsidRPr="00E61645">
        <w:rPr>
          <w:sz w:val="28"/>
          <w:szCs w:val="28"/>
        </w:rPr>
        <w:t>Раздел 1</w:t>
      </w:r>
      <w:r w:rsidRPr="00E61645">
        <w:rPr>
          <w:sz w:val="26"/>
          <w:szCs w:val="26"/>
        </w:rPr>
        <w:t>. Содержание проблемы и обоснование необходимости ее решения.</w:t>
      </w:r>
    </w:p>
    <w:p w:rsidR="00E61645" w:rsidRPr="00E61645" w:rsidRDefault="00E61645" w:rsidP="00B21409">
      <w:pPr>
        <w:ind w:left="391"/>
        <w:jc w:val="center"/>
        <w:rPr>
          <w:sz w:val="26"/>
          <w:szCs w:val="26"/>
        </w:rPr>
      </w:pPr>
    </w:p>
    <w:p w:rsidR="00B21409" w:rsidRPr="0054140B" w:rsidRDefault="00B21409" w:rsidP="00B21409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Пожар является чрезвычайной ситуацией, последствия которого предсказать невозможно. В соответствии с действующим законодательством, орган местного самоуправления обязан принимать меры к предупреждению возникновения чрезвычайной ситуации, осуществлять подготовку и содержание в готовности необходимых сил и сре</w:t>
      </w:r>
      <w:proofErr w:type="gramStart"/>
      <w:r w:rsidRPr="0054140B">
        <w:rPr>
          <w:sz w:val="26"/>
          <w:szCs w:val="26"/>
        </w:rPr>
        <w:t>дств дл</w:t>
      </w:r>
      <w:proofErr w:type="gramEnd"/>
      <w:r w:rsidRPr="0054140B">
        <w:rPr>
          <w:sz w:val="26"/>
          <w:szCs w:val="26"/>
        </w:rPr>
        <w:t>я защиты населения, и территорий от чрезвычайных ситуаций.</w:t>
      </w:r>
    </w:p>
    <w:p w:rsidR="00B21409" w:rsidRPr="0054140B" w:rsidRDefault="00B21409" w:rsidP="00B21409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Пожарная безопасность это </w:t>
      </w:r>
      <w:proofErr w:type="gramStart"/>
      <w:r w:rsidRPr="0054140B">
        <w:rPr>
          <w:sz w:val="26"/>
          <w:szCs w:val="26"/>
        </w:rPr>
        <w:t>состоянии</w:t>
      </w:r>
      <w:proofErr w:type="gramEnd"/>
      <w:r w:rsidRPr="0054140B">
        <w:rPr>
          <w:sz w:val="26"/>
          <w:szCs w:val="26"/>
        </w:rPr>
        <w:t xml:space="preserve"> защищенности личности, имущества, общества и государства от пожаров.</w:t>
      </w:r>
    </w:p>
    <w:p w:rsidR="00B21409" w:rsidRPr="0054140B" w:rsidRDefault="00B21409" w:rsidP="00B21409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Обеспечение пожарной безопасности, является одной из важнейших функций Саянского сельского </w:t>
      </w:r>
      <w:r>
        <w:rPr>
          <w:sz w:val="26"/>
          <w:szCs w:val="26"/>
        </w:rPr>
        <w:t>поселения (далее – Поселения), п</w:t>
      </w:r>
      <w:r w:rsidRPr="0054140B">
        <w:rPr>
          <w:sz w:val="26"/>
          <w:szCs w:val="26"/>
        </w:rPr>
        <w:t xml:space="preserve">оэтому к вопросам местного значения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 xml:space="preserve"> отнесены вопросы участие в границах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 xml:space="preserve">, обеспечение первичных мер пожарной безопасности в границах населенных пунктов </w:t>
      </w:r>
      <w:r>
        <w:rPr>
          <w:sz w:val="26"/>
          <w:szCs w:val="26"/>
        </w:rPr>
        <w:t>Поселения</w:t>
      </w:r>
      <w:r w:rsidRPr="0054140B">
        <w:rPr>
          <w:sz w:val="26"/>
          <w:szCs w:val="26"/>
        </w:rPr>
        <w:t>.</w:t>
      </w:r>
    </w:p>
    <w:p w:rsidR="00E23F91" w:rsidRPr="0081228F" w:rsidRDefault="00E23F91" w:rsidP="00B2140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3F91" w:rsidRPr="00E61645" w:rsidRDefault="00E23F91" w:rsidP="00E23F91">
      <w:pPr>
        <w:tabs>
          <w:tab w:val="left" w:pos="6120"/>
        </w:tabs>
        <w:jc w:val="center"/>
        <w:rPr>
          <w:color w:val="000000"/>
          <w:sz w:val="28"/>
          <w:szCs w:val="28"/>
        </w:rPr>
      </w:pPr>
      <w:r w:rsidRPr="00E61645">
        <w:rPr>
          <w:color w:val="000000"/>
          <w:sz w:val="28"/>
          <w:szCs w:val="28"/>
        </w:rPr>
        <w:t>Раздел 2. Основные цели и задачи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B21409" w:rsidRPr="00B21409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21409">
        <w:rPr>
          <w:color w:val="000000"/>
          <w:sz w:val="28"/>
          <w:szCs w:val="28"/>
        </w:rPr>
        <w:t>2.1. Целью Программы являются:</w:t>
      </w:r>
    </w:p>
    <w:p w:rsidR="00B21409" w:rsidRPr="00B21409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21409">
        <w:rPr>
          <w:color w:val="000000"/>
          <w:sz w:val="28"/>
          <w:szCs w:val="28"/>
        </w:rPr>
        <w:t>- защита жизни и здоровья граждан от пожаров на территории Саянского сельского поселения;</w:t>
      </w:r>
    </w:p>
    <w:p w:rsidR="00B21409" w:rsidRPr="00B21409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21409">
        <w:rPr>
          <w:color w:val="000000"/>
          <w:sz w:val="28"/>
          <w:szCs w:val="28"/>
        </w:rPr>
        <w:t>- спасение имущества физических и юридических лиц от пожаров на территории Поселения;</w:t>
      </w:r>
    </w:p>
    <w:p w:rsidR="00B21409" w:rsidRPr="00B21409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21409">
        <w:rPr>
          <w:color w:val="000000"/>
          <w:sz w:val="28"/>
          <w:szCs w:val="28"/>
        </w:rPr>
        <w:t>- охрана окружающей среды;</w:t>
      </w:r>
    </w:p>
    <w:p w:rsidR="00B21409" w:rsidRPr="00B21409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21409">
        <w:rPr>
          <w:color w:val="000000"/>
          <w:sz w:val="28"/>
          <w:szCs w:val="28"/>
        </w:rPr>
        <w:t xml:space="preserve">- защита государственного и муниципального имущества на территории Поселения от пожаров. </w:t>
      </w:r>
    </w:p>
    <w:p w:rsidR="00B21409" w:rsidRPr="00B21409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21409">
        <w:rPr>
          <w:color w:val="000000"/>
          <w:sz w:val="28"/>
          <w:szCs w:val="28"/>
        </w:rPr>
        <w:t>2.2. Задачи Программы:</w:t>
      </w:r>
    </w:p>
    <w:p w:rsidR="00B21409" w:rsidRPr="00B21409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21409">
        <w:rPr>
          <w:color w:val="000000"/>
          <w:sz w:val="28"/>
          <w:szCs w:val="28"/>
        </w:rPr>
        <w:t>- информирование населения Поселения по вопросам пожарной безопасности;</w:t>
      </w:r>
    </w:p>
    <w:p w:rsidR="00B21409" w:rsidRPr="00B21409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21409">
        <w:rPr>
          <w:color w:val="000000"/>
          <w:sz w:val="28"/>
          <w:szCs w:val="28"/>
        </w:rPr>
        <w:t>- организация агитации и пропаганды в области пожарной безопасности;</w:t>
      </w:r>
    </w:p>
    <w:p w:rsidR="00B21409" w:rsidRPr="00B21409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21409">
        <w:rPr>
          <w:color w:val="000000"/>
          <w:sz w:val="28"/>
          <w:szCs w:val="28"/>
        </w:rPr>
        <w:t xml:space="preserve"> - реализация принятых в установленном порядке норм и правил предотвращение пожаров на территории Поселения;</w:t>
      </w:r>
    </w:p>
    <w:p w:rsidR="00B21409" w:rsidRPr="00B21409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21409">
        <w:rPr>
          <w:color w:val="000000"/>
          <w:sz w:val="28"/>
          <w:szCs w:val="28"/>
        </w:rPr>
        <w:t>- разработка и реализация организационно – технических мероприятий, направленных на спасение людей и имущества от пожаров.</w:t>
      </w:r>
    </w:p>
    <w:p w:rsidR="00E23F91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21409">
        <w:rPr>
          <w:color w:val="000000"/>
          <w:sz w:val="28"/>
          <w:szCs w:val="28"/>
        </w:rPr>
        <w:t>Программа р</w:t>
      </w:r>
      <w:r w:rsidR="00F80D07">
        <w:rPr>
          <w:color w:val="000000"/>
          <w:sz w:val="28"/>
          <w:szCs w:val="28"/>
        </w:rPr>
        <w:t>еализуется в течени</w:t>
      </w:r>
      <w:proofErr w:type="gramStart"/>
      <w:r w:rsidR="00F80D07">
        <w:rPr>
          <w:color w:val="000000"/>
          <w:sz w:val="28"/>
          <w:szCs w:val="28"/>
        </w:rPr>
        <w:t>и</w:t>
      </w:r>
      <w:proofErr w:type="gramEnd"/>
      <w:r w:rsidR="00F80D07">
        <w:rPr>
          <w:color w:val="000000"/>
          <w:sz w:val="28"/>
          <w:szCs w:val="28"/>
        </w:rPr>
        <w:t xml:space="preserve"> 2019 – 2021</w:t>
      </w:r>
      <w:r w:rsidRPr="00B21409">
        <w:rPr>
          <w:color w:val="000000"/>
          <w:sz w:val="28"/>
          <w:szCs w:val="28"/>
        </w:rPr>
        <w:t xml:space="preserve"> гг.</w:t>
      </w:r>
    </w:p>
    <w:p w:rsidR="00B21409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B21409" w:rsidRPr="00E61645" w:rsidRDefault="00B21409" w:rsidP="00B21409">
      <w:pPr>
        <w:ind w:left="567"/>
        <w:jc w:val="center"/>
        <w:rPr>
          <w:sz w:val="26"/>
          <w:szCs w:val="26"/>
        </w:rPr>
      </w:pPr>
      <w:r w:rsidRPr="00E61645">
        <w:rPr>
          <w:sz w:val="26"/>
          <w:szCs w:val="26"/>
        </w:rPr>
        <w:t xml:space="preserve">Раздел </w:t>
      </w:r>
      <w:r w:rsidR="00B64A02" w:rsidRPr="00E61645">
        <w:rPr>
          <w:sz w:val="26"/>
          <w:szCs w:val="26"/>
        </w:rPr>
        <w:t>3</w:t>
      </w:r>
      <w:r w:rsidRPr="00E61645">
        <w:rPr>
          <w:sz w:val="26"/>
          <w:szCs w:val="26"/>
        </w:rPr>
        <w:t>. Прогноз ожидаемых социально – экономических результатов реализации Программы.</w:t>
      </w:r>
    </w:p>
    <w:p w:rsidR="00B21409" w:rsidRPr="0054140B" w:rsidRDefault="00B21409" w:rsidP="00B21409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lastRenderedPageBreak/>
        <w:t xml:space="preserve">Реализация мероприятий </w:t>
      </w:r>
      <w:r>
        <w:rPr>
          <w:sz w:val="26"/>
          <w:szCs w:val="26"/>
        </w:rPr>
        <w:t xml:space="preserve">Программы позволит обеспечить </w:t>
      </w:r>
      <w:r w:rsidRPr="0054140B">
        <w:rPr>
          <w:sz w:val="26"/>
          <w:szCs w:val="26"/>
        </w:rPr>
        <w:t>соблюдение первичных мер пожарной безопасности.</w:t>
      </w:r>
    </w:p>
    <w:p w:rsidR="00B21409" w:rsidRPr="0081228F" w:rsidRDefault="00B21409" w:rsidP="00B21409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B64A02" w:rsidRDefault="00B64A02" w:rsidP="00B64A02">
      <w:pPr>
        <w:ind w:left="567"/>
        <w:jc w:val="center"/>
        <w:rPr>
          <w:sz w:val="26"/>
          <w:szCs w:val="26"/>
        </w:rPr>
      </w:pPr>
      <w:r w:rsidRPr="00E61645">
        <w:rPr>
          <w:sz w:val="26"/>
          <w:szCs w:val="26"/>
        </w:rPr>
        <w:t>Раздел 4. Перечень основных мероприятий Программы.</w:t>
      </w:r>
    </w:p>
    <w:p w:rsidR="00E61645" w:rsidRPr="00E61645" w:rsidRDefault="00E61645" w:rsidP="00B64A02">
      <w:pPr>
        <w:ind w:left="567"/>
        <w:jc w:val="center"/>
        <w:rPr>
          <w:sz w:val="26"/>
          <w:szCs w:val="26"/>
        </w:rPr>
      </w:pPr>
    </w:p>
    <w:p w:rsidR="00B64A02" w:rsidRPr="0054140B" w:rsidRDefault="00B64A02" w:rsidP="00B64A02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 xml:space="preserve">В целях выполнения задач реализация </w:t>
      </w:r>
      <w:r>
        <w:rPr>
          <w:sz w:val="26"/>
          <w:szCs w:val="26"/>
        </w:rPr>
        <w:t>Программы</w:t>
      </w:r>
      <w:r w:rsidRPr="0054140B">
        <w:rPr>
          <w:sz w:val="26"/>
          <w:szCs w:val="26"/>
        </w:rPr>
        <w:t xml:space="preserve"> осуществляется по следующим направлениям:</w:t>
      </w:r>
    </w:p>
    <w:p w:rsidR="00B64A02" w:rsidRPr="0054140B" w:rsidRDefault="00B64A02" w:rsidP="00B64A02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1) организационно – правовые;</w:t>
      </w:r>
    </w:p>
    <w:p w:rsidR="00B64A02" w:rsidRPr="0054140B" w:rsidRDefault="00B64A02" w:rsidP="00B64A02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2) финансовые;</w:t>
      </w:r>
    </w:p>
    <w:p w:rsidR="00B64A02" w:rsidRPr="0054140B" w:rsidRDefault="00B64A02" w:rsidP="00B64A02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3) материально – технические.</w:t>
      </w:r>
    </w:p>
    <w:p w:rsidR="00B64A02" w:rsidRPr="0054140B" w:rsidRDefault="00B64A02" w:rsidP="00B64A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Pr="0054140B">
        <w:rPr>
          <w:sz w:val="26"/>
          <w:szCs w:val="26"/>
        </w:rPr>
        <w:t xml:space="preserve"> программных мероприятий с указанием сроков исполнения, ответственных исполнителей, объемов финансирования целей, приведен в приложении к настоящей программе.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E61645" w:rsidRDefault="00E23F91" w:rsidP="00E23F91">
      <w:pPr>
        <w:tabs>
          <w:tab w:val="left" w:pos="-720"/>
        </w:tabs>
        <w:jc w:val="center"/>
        <w:rPr>
          <w:color w:val="000000"/>
          <w:sz w:val="28"/>
          <w:szCs w:val="28"/>
        </w:rPr>
      </w:pPr>
      <w:r w:rsidRPr="00E61645">
        <w:rPr>
          <w:color w:val="000000"/>
          <w:sz w:val="28"/>
          <w:szCs w:val="28"/>
        </w:rPr>
        <w:t>Раздел 4. Механизм реализации программы</w:t>
      </w:r>
    </w:p>
    <w:p w:rsidR="00E23F91" w:rsidRPr="0081228F" w:rsidRDefault="00E23F91" w:rsidP="00E23F91">
      <w:pPr>
        <w:tabs>
          <w:tab w:val="left" w:pos="-720"/>
        </w:tabs>
        <w:jc w:val="center"/>
        <w:rPr>
          <w:color w:val="000000"/>
          <w:sz w:val="28"/>
          <w:szCs w:val="28"/>
        </w:rPr>
      </w:pP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Общий объем финансирования Прог</w:t>
      </w:r>
      <w:r w:rsidR="00B64A02">
        <w:rPr>
          <w:color w:val="000000"/>
          <w:sz w:val="28"/>
          <w:szCs w:val="28"/>
        </w:rPr>
        <w:t>раммы из местного бюджета в 2018</w:t>
      </w:r>
      <w:r w:rsidRPr="0081228F">
        <w:rPr>
          <w:color w:val="000000"/>
          <w:sz w:val="28"/>
          <w:szCs w:val="28"/>
        </w:rPr>
        <w:t xml:space="preserve">-2021 годах составит </w:t>
      </w:r>
      <w:r w:rsidR="00B64A02">
        <w:rPr>
          <w:color w:val="000000"/>
          <w:sz w:val="28"/>
          <w:szCs w:val="28"/>
        </w:rPr>
        <w:t>97,0</w:t>
      </w:r>
      <w:r w:rsidRPr="0081228F">
        <w:rPr>
          <w:color w:val="000000"/>
          <w:sz w:val="28"/>
          <w:szCs w:val="28"/>
        </w:rPr>
        <w:t xml:space="preserve"> тыс. рублей, в том числе:</w:t>
      </w:r>
    </w:p>
    <w:p w:rsidR="00E23F91" w:rsidRPr="0081228F" w:rsidRDefault="00B64A02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75,0</w:t>
      </w:r>
      <w:r w:rsidR="00E23F91" w:rsidRPr="0081228F">
        <w:rPr>
          <w:color w:val="000000"/>
          <w:sz w:val="28"/>
          <w:szCs w:val="28"/>
        </w:rPr>
        <w:t xml:space="preserve"> тыс. рублей;</w:t>
      </w:r>
    </w:p>
    <w:p w:rsidR="00E23F91" w:rsidRPr="0081228F" w:rsidRDefault="00B64A02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11,0</w:t>
      </w:r>
      <w:r w:rsidR="00E23F91" w:rsidRPr="0081228F">
        <w:rPr>
          <w:color w:val="000000"/>
          <w:sz w:val="28"/>
          <w:szCs w:val="28"/>
        </w:rPr>
        <w:t xml:space="preserve"> тыс. рублей;</w:t>
      </w:r>
    </w:p>
    <w:p w:rsidR="00E23F91" w:rsidRPr="0081228F" w:rsidRDefault="00B64A02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11,0</w:t>
      </w:r>
      <w:r w:rsidR="00E23F91" w:rsidRPr="0081228F">
        <w:rPr>
          <w:color w:val="000000"/>
          <w:sz w:val="28"/>
          <w:szCs w:val="28"/>
        </w:rPr>
        <w:t xml:space="preserve"> тыс. рублей.</w:t>
      </w:r>
    </w:p>
    <w:p w:rsidR="00E23F91" w:rsidRPr="0081228F" w:rsidRDefault="00E23F91" w:rsidP="00E23F91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Объем финансирования Программы может ежегодно уточняться при формировании бюджета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E23F91" w:rsidRPr="0081228F" w:rsidRDefault="00E23F91" w:rsidP="00E23F91">
      <w:pPr>
        <w:pStyle w:val="ConsNormal"/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>При реализации Программы в установленном порядке могут быть использованы: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28F">
        <w:rPr>
          <w:rFonts w:ascii="Times New Roman" w:hAnsi="Times New Roman" w:cs="Times New Roman"/>
          <w:sz w:val="28"/>
          <w:szCs w:val="28"/>
        </w:rPr>
        <w:t>а) средства, переданные из районного и областного бюджетов;</w:t>
      </w:r>
      <w:proofErr w:type="gramEnd"/>
    </w:p>
    <w:p w:rsidR="00E23F91" w:rsidRPr="0081228F" w:rsidRDefault="00E23F91" w:rsidP="00B64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б) иные внебюджетные средства, в том числе: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 xml:space="preserve">Управление за ходом реализации Программы возлагается на администрацию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E61645" w:rsidRDefault="00E23F91" w:rsidP="00E23F91">
      <w:pPr>
        <w:tabs>
          <w:tab w:val="left" w:pos="6120"/>
        </w:tabs>
        <w:jc w:val="center"/>
        <w:rPr>
          <w:color w:val="000000"/>
          <w:sz w:val="28"/>
          <w:szCs w:val="28"/>
        </w:rPr>
      </w:pPr>
      <w:r w:rsidRPr="00E61645">
        <w:rPr>
          <w:color w:val="000000"/>
          <w:sz w:val="28"/>
          <w:szCs w:val="28"/>
        </w:rPr>
        <w:t>Раздел 5. Оценка эффективности реализации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производиться с помощью целевых показателей по направлениям, которые отражают выполнение мероприятий Программы (Приложение 2).</w:t>
      </w:r>
    </w:p>
    <w:p w:rsidR="00C816E7" w:rsidRDefault="00E23F91" w:rsidP="00C816E7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Планируемые значения целевых показателей могут ежегодно корректироваться c учетом фактически достигнутых результатов реализации Программы и изменением социально-экономической обстановки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образования, не связанной с проведением мероприятий</w:t>
      </w:r>
    </w:p>
    <w:p w:rsidR="00C816E7" w:rsidRDefault="00C816E7" w:rsidP="00C816E7">
      <w:pPr>
        <w:ind w:firstLine="709"/>
        <w:jc w:val="center"/>
        <w:rPr>
          <w:color w:val="000000"/>
          <w:sz w:val="28"/>
          <w:szCs w:val="28"/>
        </w:rPr>
      </w:pPr>
    </w:p>
    <w:p w:rsidR="00C816E7" w:rsidRDefault="00C816E7" w:rsidP="00C816E7">
      <w:pPr>
        <w:jc w:val="center"/>
        <w:rPr>
          <w:sz w:val="26"/>
          <w:szCs w:val="26"/>
        </w:rPr>
      </w:pPr>
      <w:r w:rsidRPr="00E61645">
        <w:rPr>
          <w:sz w:val="26"/>
          <w:szCs w:val="26"/>
        </w:rPr>
        <w:t xml:space="preserve">Раздел </w:t>
      </w:r>
      <w:r w:rsidRPr="00E61645">
        <w:rPr>
          <w:sz w:val="26"/>
          <w:szCs w:val="26"/>
          <w:lang w:val="en-US"/>
        </w:rPr>
        <w:t>V</w:t>
      </w:r>
      <w:r w:rsidRPr="00E61645">
        <w:rPr>
          <w:sz w:val="26"/>
          <w:szCs w:val="26"/>
        </w:rPr>
        <w:t>. Перечень основных мероприятий Программы.</w:t>
      </w:r>
    </w:p>
    <w:p w:rsidR="00E61645" w:rsidRPr="00E61645" w:rsidRDefault="00E61645" w:rsidP="00C816E7">
      <w:pPr>
        <w:jc w:val="center"/>
        <w:rPr>
          <w:sz w:val="26"/>
          <w:szCs w:val="26"/>
        </w:rPr>
      </w:pPr>
    </w:p>
    <w:p w:rsidR="00C816E7" w:rsidRPr="0054140B" w:rsidRDefault="00C816E7" w:rsidP="00C816E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lastRenderedPageBreak/>
        <w:t xml:space="preserve">В целях выполнения задач реализация </w:t>
      </w:r>
      <w:r>
        <w:rPr>
          <w:sz w:val="26"/>
          <w:szCs w:val="26"/>
        </w:rPr>
        <w:t>Программы</w:t>
      </w:r>
      <w:r w:rsidRPr="0054140B">
        <w:rPr>
          <w:sz w:val="26"/>
          <w:szCs w:val="26"/>
        </w:rPr>
        <w:t xml:space="preserve"> осуществляется по следующим направлениям:</w:t>
      </w:r>
    </w:p>
    <w:p w:rsidR="00C816E7" w:rsidRPr="0054140B" w:rsidRDefault="00C816E7" w:rsidP="00C816E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1) организационно – правовые;</w:t>
      </w:r>
    </w:p>
    <w:p w:rsidR="00C816E7" w:rsidRPr="0054140B" w:rsidRDefault="00C816E7" w:rsidP="00C816E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2) финансовые;</w:t>
      </w:r>
    </w:p>
    <w:p w:rsidR="00C816E7" w:rsidRPr="0054140B" w:rsidRDefault="00C816E7" w:rsidP="00C816E7">
      <w:pPr>
        <w:ind w:firstLine="567"/>
        <w:jc w:val="both"/>
        <w:rPr>
          <w:sz w:val="26"/>
          <w:szCs w:val="26"/>
        </w:rPr>
      </w:pPr>
      <w:r w:rsidRPr="0054140B">
        <w:rPr>
          <w:sz w:val="26"/>
          <w:szCs w:val="26"/>
        </w:rPr>
        <w:t>3) материально – технические.</w:t>
      </w:r>
    </w:p>
    <w:p w:rsidR="00C86EE6" w:rsidRPr="00C816E7" w:rsidRDefault="00C816E7" w:rsidP="00C81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Pr="0054140B">
        <w:rPr>
          <w:sz w:val="26"/>
          <w:szCs w:val="26"/>
        </w:rPr>
        <w:t xml:space="preserve"> программных мероприятий с указанием сроков исполнения, ответственных исполнителей, объемов финансирования целей, приведен в приложении к настоящей программе.</w:t>
      </w:r>
    </w:p>
    <w:bookmarkEnd w:id="2"/>
    <w:p w:rsidR="00E23F91" w:rsidRPr="003C5254" w:rsidRDefault="00E23F91" w:rsidP="00E23F91">
      <w:pPr>
        <w:tabs>
          <w:tab w:val="left" w:pos="6120"/>
        </w:tabs>
        <w:jc w:val="both"/>
        <w:rPr>
          <w:color w:val="000000"/>
          <w:sz w:val="28"/>
          <w:szCs w:val="28"/>
        </w:rPr>
        <w:sectPr w:rsidR="00E23F91" w:rsidRPr="003C5254" w:rsidSect="00B24F98">
          <w:pgSz w:w="11906" w:h="16838" w:code="9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E23F91" w:rsidRPr="002A6CE3" w:rsidRDefault="00E23F91" w:rsidP="00E23F91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lastRenderedPageBreak/>
        <w:t>Приложение 1</w:t>
      </w:r>
    </w:p>
    <w:p w:rsidR="00C816E7" w:rsidRPr="00C816E7" w:rsidRDefault="00C816E7" w:rsidP="00C816E7">
      <w:pPr>
        <w:tabs>
          <w:tab w:val="left" w:pos="6120"/>
        </w:tabs>
        <w:ind w:firstLine="709"/>
        <w:jc w:val="right"/>
        <w:rPr>
          <w:color w:val="000000"/>
        </w:rPr>
      </w:pPr>
      <w:r w:rsidRPr="00C816E7">
        <w:rPr>
          <w:color w:val="000000"/>
        </w:rPr>
        <w:t xml:space="preserve">к муниципальной программе «Обеспечение </w:t>
      </w:r>
    </w:p>
    <w:p w:rsidR="00E61645" w:rsidRDefault="00C816E7" w:rsidP="00C816E7">
      <w:pPr>
        <w:tabs>
          <w:tab w:val="left" w:pos="6120"/>
        </w:tabs>
        <w:ind w:firstLine="709"/>
        <w:jc w:val="right"/>
        <w:rPr>
          <w:color w:val="000000"/>
        </w:rPr>
      </w:pPr>
      <w:r w:rsidRPr="00C816E7">
        <w:rPr>
          <w:color w:val="000000"/>
        </w:rPr>
        <w:t xml:space="preserve">пожарной безопасности на территории </w:t>
      </w:r>
      <w:proofErr w:type="gramStart"/>
      <w:r w:rsidRPr="00C816E7">
        <w:rPr>
          <w:color w:val="000000"/>
        </w:rPr>
        <w:t>Саянского</w:t>
      </w:r>
      <w:proofErr w:type="gramEnd"/>
      <w:r w:rsidRPr="00C816E7">
        <w:rPr>
          <w:color w:val="000000"/>
        </w:rPr>
        <w:t xml:space="preserve"> </w:t>
      </w:r>
    </w:p>
    <w:p w:rsidR="00E23F91" w:rsidRPr="003C5254" w:rsidRDefault="00C816E7" w:rsidP="00C816E7">
      <w:pPr>
        <w:tabs>
          <w:tab w:val="left" w:pos="6120"/>
        </w:tabs>
        <w:ind w:firstLine="709"/>
        <w:jc w:val="right"/>
        <w:rPr>
          <w:color w:val="000000"/>
        </w:rPr>
      </w:pPr>
      <w:r w:rsidRPr="00C816E7">
        <w:rPr>
          <w:color w:val="000000"/>
        </w:rPr>
        <w:t>му</w:t>
      </w:r>
      <w:r>
        <w:rPr>
          <w:color w:val="000000"/>
        </w:rPr>
        <w:t>ниципального образования на 2019-2021</w:t>
      </w:r>
      <w:r w:rsidRPr="00C816E7">
        <w:rPr>
          <w:color w:val="000000"/>
        </w:rPr>
        <w:t xml:space="preserve"> годы»</w:t>
      </w:r>
    </w:p>
    <w:p w:rsidR="00C4454B" w:rsidRDefault="00C4454B" w:rsidP="00E23F91">
      <w:pPr>
        <w:tabs>
          <w:tab w:val="left" w:pos="6120"/>
        </w:tabs>
        <w:jc w:val="center"/>
        <w:rPr>
          <w:b/>
          <w:color w:val="000000"/>
        </w:rPr>
      </w:pPr>
    </w:p>
    <w:p w:rsidR="00E23F91" w:rsidRPr="00E61645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E61645">
        <w:rPr>
          <w:b/>
          <w:color w:val="000000"/>
          <w:sz w:val="28"/>
          <w:szCs w:val="28"/>
        </w:rPr>
        <w:t>Мероприятия Программы</w:t>
      </w:r>
    </w:p>
    <w:p w:rsidR="00E23F91" w:rsidRPr="003C5254" w:rsidRDefault="00E23F91" w:rsidP="00E23F91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54"/>
        <w:gridCol w:w="3608"/>
        <w:gridCol w:w="2126"/>
        <w:gridCol w:w="61"/>
        <w:gridCol w:w="1357"/>
        <w:gridCol w:w="64"/>
        <w:gridCol w:w="766"/>
        <w:gridCol w:w="20"/>
        <w:gridCol w:w="711"/>
        <w:gridCol w:w="46"/>
        <w:gridCol w:w="1230"/>
        <w:gridCol w:w="15"/>
        <w:gridCol w:w="1473"/>
        <w:gridCol w:w="70"/>
        <w:gridCol w:w="2201"/>
      </w:tblGrid>
      <w:tr w:rsidR="00E23F91" w:rsidRPr="002A6CE3" w:rsidTr="00B24F98">
        <w:trPr>
          <w:jc w:val="center"/>
        </w:trPr>
        <w:tc>
          <w:tcPr>
            <w:tcW w:w="260" w:type="pct"/>
            <w:vMerge w:val="restar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№ </w:t>
            </w:r>
            <w:proofErr w:type="gramStart"/>
            <w:r w:rsidRPr="002A6CE3">
              <w:rPr>
                <w:color w:val="000000"/>
              </w:rPr>
              <w:t>п</w:t>
            </w:r>
            <w:proofErr w:type="gramEnd"/>
            <w:r w:rsidRPr="002A6CE3">
              <w:rPr>
                <w:color w:val="000000"/>
              </w:rPr>
              <w:t>/п</w:t>
            </w:r>
          </w:p>
        </w:tc>
        <w:tc>
          <w:tcPr>
            <w:tcW w:w="1244" w:type="pct"/>
            <w:vMerge w:val="restar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Цели, задачи и мероприятия Программы</w:t>
            </w:r>
          </w:p>
        </w:tc>
        <w:tc>
          <w:tcPr>
            <w:tcW w:w="754" w:type="pct"/>
            <w:gridSpan w:val="2"/>
            <w:vMerge w:val="restar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9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783" w:type="pct"/>
            <w:gridSpan w:val="2"/>
            <w:vMerge w:val="restar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Исполнитель мероприятия Программы</w:t>
            </w:r>
          </w:p>
        </w:tc>
      </w:tr>
      <w:tr w:rsidR="00E23F91" w:rsidRPr="002A6CE3" w:rsidTr="00B24F98">
        <w:trPr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490" w:type="pct"/>
            <w:gridSpan w:val="2"/>
            <w:vMerge w:val="restar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всего</w:t>
            </w:r>
          </w:p>
        </w:tc>
        <w:tc>
          <w:tcPr>
            <w:tcW w:w="1469" w:type="pct"/>
            <w:gridSpan w:val="7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в том числе</w:t>
            </w:r>
          </w:p>
        </w:tc>
        <w:tc>
          <w:tcPr>
            <w:tcW w:w="783" w:type="pct"/>
            <w:gridSpan w:val="2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E23F91" w:rsidRPr="002A6CE3" w:rsidTr="00B24F98">
        <w:trPr>
          <w:trHeight w:val="817"/>
          <w:jc w:val="center"/>
        </w:trPr>
        <w:tc>
          <w:tcPr>
            <w:tcW w:w="260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490" w:type="pct"/>
            <w:gridSpan w:val="2"/>
            <w:vMerge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ОБ</w:t>
            </w:r>
          </w:p>
        </w:tc>
        <w:tc>
          <w:tcPr>
            <w:tcW w:w="268" w:type="pct"/>
            <w:gridSpan w:val="3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РБ</w:t>
            </w:r>
          </w:p>
        </w:tc>
        <w:tc>
          <w:tcPr>
            <w:tcW w:w="429" w:type="pct"/>
            <w:gridSpan w:val="2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МБ</w:t>
            </w:r>
          </w:p>
        </w:tc>
        <w:tc>
          <w:tcPr>
            <w:tcW w:w="508" w:type="pct"/>
            <w:vAlign w:val="center"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внебюджетные средства</w:t>
            </w:r>
          </w:p>
        </w:tc>
        <w:tc>
          <w:tcPr>
            <w:tcW w:w="783" w:type="pct"/>
            <w:gridSpan w:val="2"/>
            <w:vMerge/>
          </w:tcPr>
          <w:p w:rsidR="00E23F91" w:rsidRPr="002A6CE3" w:rsidRDefault="00E23F91" w:rsidP="00B24F98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02905" w:rsidRPr="002A6CE3" w:rsidTr="00CD7EAC">
        <w:trPr>
          <w:trHeight w:val="471"/>
          <w:jc w:val="center"/>
        </w:trPr>
        <w:tc>
          <w:tcPr>
            <w:tcW w:w="5000" w:type="pct"/>
            <w:gridSpan w:val="15"/>
          </w:tcPr>
          <w:p w:rsidR="00C02905" w:rsidRPr="002A6CE3" w:rsidRDefault="00C02905" w:rsidP="00C4454B">
            <w:pPr>
              <w:tabs>
                <w:tab w:val="left" w:pos="6120"/>
              </w:tabs>
              <w:ind w:left="567" w:hanging="567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  <w:r w:rsidR="00C4454B">
              <w:rPr>
                <w:color w:val="000000"/>
              </w:rPr>
              <w:t>:</w:t>
            </w:r>
            <w:r w:rsidRPr="002A6CE3">
              <w:rPr>
                <w:color w:val="000000"/>
              </w:rPr>
              <w:t xml:space="preserve"> </w:t>
            </w:r>
            <w:r w:rsidR="00C4454B" w:rsidRPr="00C4454B">
              <w:rPr>
                <w:color w:val="000000"/>
              </w:rPr>
              <w:t xml:space="preserve">защита жизни и здоровья граждан от пожаров на территории Саянского сельского </w:t>
            </w:r>
            <w:r w:rsidR="00C4454B">
              <w:rPr>
                <w:color w:val="000000"/>
              </w:rPr>
              <w:t xml:space="preserve">поселения, </w:t>
            </w:r>
            <w:r w:rsidR="00C4454B" w:rsidRPr="00C4454B">
              <w:rPr>
                <w:color w:val="000000"/>
              </w:rPr>
              <w:t xml:space="preserve">спасение </w:t>
            </w:r>
            <w:r w:rsidR="00C4454B">
              <w:rPr>
                <w:color w:val="000000"/>
              </w:rPr>
              <w:t xml:space="preserve">и защита </w:t>
            </w:r>
            <w:r w:rsidR="00C4454B" w:rsidRPr="00C4454B">
              <w:rPr>
                <w:color w:val="000000"/>
              </w:rPr>
              <w:t>государственного и муниципального имущества</w:t>
            </w:r>
            <w:r w:rsidR="00C4454B">
              <w:rPr>
                <w:color w:val="000000"/>
              </w:rPr>
              <w:t xml:space="preserve">, </w:t>
            </w:r>
            <w:r w:rsidR="00C4454B" w:rsidRPr="00C4454B">
              <w:rPr>
                <w:color w:val="000000"/>
              </w:rPr>
              <w:t>имущества физических и юридических лиц от пожаров, охрана окружающей среды</w:t>
            </w:r>
            <w:r w:rsidR="00C4454B">
              <w:rPr>
                <w:color w:val="000000"/>
              </w:rPr>
              <w:t>.</w:t>
            </w:r>
          </w:p>
        </w:tc>
      </w:tr>
      <w:tr w:rsidR="00CD7EAC" w:rsidRPr="002A6CE3" w:rsidTr="00CD7EAC">
        <w:trPr>
          <w:trHeight w:val="625"/>
          <w:jc w:val="center"/>
        </w:trPr>
        <w:tc>
          <w:tcPr>
            <w:tcW w:w="1504" w:type="pct"/>
            <w:gridSpan w:val="2"/>
            <w:vMerge w:val="restart"/>
            <w:vAlign w:val="center"/>
          </w:tcPr>
          <w:p w:rsidR="00CD7EAC" w:rsidRPr="00CD7EAC" w:rsidRDefault="00CD7EAC" w:rsidP="00CD7EAC">
            <w:pPr>
              <w:tabs>
                <w:tab w:val="left" w:pos="6120"/>
              </w:tabs>
              <w:ind w:left="567" w:hanging="567"/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733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2019-2021 годы всего</w:t>
            </w:r>
          </w:p>
        </w:tc>
        <w:tc>
          <w:tcPr>
            <w:tcW w:w="489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97,0</w:t>
            </w:r>
          </w:p>
        </w:tc>
        <w:tc>
          <w:tcPr>
            <w:tcW w:w="293" w:type="pct"/>
            <w:gridSpan w:val="3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0,0</w:t>
            </w:r>
          </w:p>
        </w:tc>
        <w:tc>
          <w:tcPr>
            <w:tcW w:w="245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0,0</w:t>
            </w:r>
          </w:p>
        </w:tc>
        <w:tc>
          <w:tcPr>
            <w:tcW w:w="440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97,0</w:t>
            </w:r>
          </w:p>
        </w:tc>
        <w:tc>
          <w:tcPr>
            <w:tcW w:w="537" w:type="pct"/>
            <w:gridSpan w:val="3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CD7EAC">
              <w:rPr>
                <w:b/>
                <w:color w:val="000000"/>
              </w:rPr>
              <w:t>0,0</w:t>
            </w:r>
          </w:p>
        </w:tc>
        <w:tc>
          <w:tcPr>
            <w:tcW w:w="759" w:type="pct"/>
            <w:vMerge w:val="restar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CD7EAC" w:rsidRPr="002A6CE3" w:rsidTr="00CD7EAC">
        <w:trPr>
          <w:trHeight w:val="262"/>
          <w:jc w:val="center"/>
        </w:trPr>
        <w:tc>
          <w:tcPr>
            <w:tcW w:w="1504" w:type="pct"/>
            <w:gridSpan w:val="2"/>
            <w:vMerge/>
          </w:tcPr>
          <w:p w:rsidR="00CD7EAC" w:rsidRPr="00CD7EAC" w:rsidRDefault="00CD7EAC" w:rsidP="00CD7EAC">
            <w:pPr>
              <w:tabs>
                <w:tab w:val="left" w:pos="6120"/>
              </w:tabs>
              <w:ind w:left="567" w:hanging="567"/>
              <w:rPr>
                <w:b/>
                <w:color w:val="000000"/>
              </w:rPr>
            </w:pPr>
          </w:p>
        </w:tc>
        <w:tc>
          <w:tcPr>
            <w:tcW w:w="733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2019 год</w:t>
            </w:r>
          </w:p>
        </w:tc>
        <w:tc>
          <w:tcPr>
            <w:tcW w:w="489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75,0</w:t>
            </w:r>
          </w:p>
        </w:tc>
        <w:tc>
          <w:tcPr>
            <w:tcW w:w="293" w:type="pct"/>
            <w:gridSpan w:val="3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245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440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75,0</w:t>
            </w:r>
          </w:p>
        </w:tc>
        <w:tc>
          <w:tcPr>
            <w:tcW w:w="537" w:type="pct"/>
            <w:gridSpan w:val="3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759" w:type="pct"/>
            <w:vMerge/>
          </w:tcPr>
          <w:p w:rsidR="00CD7EAC" w:rsidRDefault="00CD7EAC" w:rsidP="00CD7EAC">
            <w:pPr>
              <w:tabs>
                <w:tab w:val="left" w:pos="6120"/>
              </w:tabs>
              <w:ind w:left="567" w:hanging="567"/>
              <w:rPr>
                <w:color w:val="000000"/>
              </w:rPr>
            </w:pPr>
          </w:p>
        </w:tc>
      </w:tr>
      <w:tr w:rsidR="00CD7EAC" w:rsidRPr="002A6CE3" w:rsidTr="00CD7EAC">
        <w:trPr>
          <w:trHeight w:val="252"/>
          <w:jc w:val="center"/>
        </w:trPr>
        <w:tc>
          <w:tcPr>
            <w:tcW w:w="1504" w:type="pct"/>
            <w:gridSpan w:val="2"/>
            <w:vMerge/>
          </w:tcPr>
          <w:p w:rsidR="00CD7EAC" w:rsidRPr="00CD7EAC" w:rsidRDefault="00CD7EAC" w:rsidP="00CD7EAC">
            <w:pPr>
              <w:tabs>
                <w:tab w:val="left" w:pos="6120"/>
              </w:tabs>
              <w:ind w:left="567" w:hanging="567"/>
              <w:rPr>
                <w:b/>
                <w:color w:val="000000"/>
              </w:rPr>
            </w:pPr>
          </w:p>
        </w:tc>
        <w:tc>
          <w:tcPr>
            <w:tcW w:w="733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2020 год</w:t>
            </w:r>
          </w:p>
        </w:tc>
        <w:tc>
          <w:tcPr>
            <w:tcW w:w="489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11,0</w:t>
            </w:r>
          </w:p>
        </w:tc>
        <w:tc>
          <w:tcPr>
            <w:tcW w:w="293" w:type="pct"/>
            <w:gridSpan w:val="3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245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440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11,0</w:t>
            </w:r>
          </w:p>
        </w:tc>
        <w:tc>
          <w:tcPr>
            <w:tcW w:w="537" w:type="pct"/>
            <w:gridSpan w:val="3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759" w:type="pct"/>
            <w:vMerge/>
          </w:tcPr>
          <w:p w:rsidR="00CD7EAC" w:rsidRDefault="00CD7EAC" w:rsidP="00CD7EAC">
            <w:pPr>
              <w:tabs>
                <w:tab w:val="left" w:pos="6120"/>
              </w:tabs>
              <w:ind w:left="567" w:hanging="567"/>
              <w:rPr>
                <w:color w:val="000000"/>
              </w:rPr>
            </w:pPr>
          </w:p>
        </w:tc>
      </w:tr>
      <w:tr w:rsidR="00CD7EAC" w:rsidRPr="002A6CE3" w:rsidTr="00CD7EAC">
        <w:trPr>
          <w:trHeight w:val="255"/>
          <w:jc w:val="center"/>
        </w:trPr>
        <w:tc>
          <w:tcPr>
            <w:tcW w:w="1504" w:type="pct"/>
            <w:gridSpan w:val="2"/>
            <w:vMerge/>
          </w:tcPr>
          <w:p w:rsidR="00CD7EAC" w:rsidRPr="00CD7EAC" w:rsidRDefault="00CD7EAC" w:rsidP="00CD7EAC">
            <w:pPr>
              <w:tabs>
                <w:tab w:val="left" w:pos="6120"/>
              </w:tabs>
              <w:ind w:left="567" w:hanging="567"/>
              <w:rPr>
                <w:b/>
                <w:color w:val="000000"/>
              </w:rPr>
            </w:pPr>
          </w:p>
        </w:tc>
        <w:tc>
          <w:tcPr>
            <w:tcW w:w="733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2021 год</w:t>
            </w:r>
          </w:p>
        </w:tc>
        <w:tc>
          <w:tcPr>
            <w:tcW w:w="489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11,0</w:t>
            </w:r>
          </w:p>
        </w:tc>
        <w:tc>
          <w:tcPr>
            <w:tcW w:w="293" w:type="pct"/>
            <w:gridSpan w:val="3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245" w:type="pct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440" w:type="pct"/>
            <w:gridSpan w:val="2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11,0</w:t>
            </w:r>
          </w:p>
        </w:tc>
        <w:tc>
          <w:tcPr>
            <w:tcW w:w="537" w:type="pct"/>
            <w:gridSpan w:val="3"/>
          </w:tcPr>
          <w:p w:rsidR="00CD7EAC" w:rsidRPr="00CD7EAC" w:rsidRDefault="00CD7EAC" w:rsidP="00CD7EAC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</w:rPr>
            </w:pPr>
            <w:r w:rsidRPr="00CD7EAC">
              <w:rPr>
                <w:b/>
                <w:i/>
                <w:color w:val="000000"/>
              </w:rPr>
              <w:t>0,0</w:t>
            </w:r>
          </w:p>
        </w:tc>
        <w:tc>
          <w:tcPr>
            <w:tcW w:w="759" w:type="pct"/>
            <w:vMerge/>
          </w:tcPr>
          <w:p w:rsidR="00CD7EAC" w:rsidRDefault="00CD7EAC" w:rsidP="00CD7EAC">
            <w:pPr>
              <w:tabs>
                <w:tab w:val="left" w:pos="6120"/>
              </w:tabs>
              <w:ind w:left="567" w:hanging="567"/>
              <w:rPr>
                <w:color w:val="000000"/>
              </w:rPr>
            </w:pPr>
          </w:p>
        </w:tc>
      </w:tr>
      <w:tr w:rsidR="00CD7EAC" w:rsidRPr="002A6CE3" w:rsidTr="00B24F98">
        <w:trPr>
          <w:trHeight w:val="679"/>
          <w:jc w:val="center"/>
        </w:trPr>
        <w:tc>
          <w:tcPr>
            <w:tcW w:w="260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40" w:type="pct"/>
            <w:gridSpan w:val="14"/>
            <w:vAlign w:val="center"/>
          </w:tcPr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  <w:r w:rsidRPr="002A6CE3">
              <w:rPr>
                <w:color w:val="000000"/>
              </w:rPr>
              <w:t xml:space="preserve"> </w:t>
            </w:r>
            <w:r w:rsidRPr="001A5745">
              <w:rPr>
                <w:color w:val="000000"/>
              </w:rPr>
              <w:t>Организация агитации и пропаганды в области пожарной безопасности;</w:t>
            </w:r>
          </w:p>
        </w:tc>
      </w:tr>
      <w:tr w:rsidR="00CD7EAC" w:rsidRPr="002A6CE3" w:rsidTr="00B24F98">
        <w:trPr>
          <w:trHeight w:val="233"/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всего по задаче 1.</w:t>
            </w: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3,0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3,0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CD7EAC" w:rsidRPr="002A6CE3" w:rsidTr="00B24F98">
        <w:trPr>
          <w:trHeight w:val="230"/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trHeight w:val="230"/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trHeight w:val="230"/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2A6CE3">
              <w:rPr>
                <w:color w:val="000000"/>
              </w:rPr>
              <w:t>.</w:t>
            </w:r>
          </w:p>
        </w:tc>
        <w:tc>
          <w:tcPr>
            <w:tcW w:w="1244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1.3</w:t>
            </w:r>
            <w:r w:rsidRPr="002A6CE3">
              <w:rPr>
                <w:color w:val="000000"/>
              </w:rPr>
              <w:t>.</w:t>
            </w:r>
          </w:p>
          <w:p w:rsidR="00CD7EAC" w:rsidRPr="00090CFD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090CFD">
              <w:t>Организация индивидуальной профилактической работы с семьями, находящимися в социально-опасном положении по вопросам пожарной безопасности</w:t>
            </w: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64" w:type="pct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64" w:type="pct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64" w:type="pct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Default="00CD7EAC" w:rsidP="00CD7EAC">
            <w:pPr>
              <w:jc w:val="center"/>
            </w:pPr>
            <w:r w:rsidRPr="00324C6C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090CFD">
        <w:trPr>
          <w:trHeight w:val="586"/>
          <w:jc w:val="center"/>
        </w:trPr>
        <w:tc>
          <w:tcPr>
            <w:tcW w:w="260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1244" w:type="pct"/>
            <w:vMerge w:val="restart"/>
          </w:tcPr>
          <w:p w:rsidR="00CD7EAC" w:rsidRPr="00090CFD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164E82">
              <w:rPr>
                <w:color w:val="000000"/>
              </w:rPr>
              <w:t>Изготовление информационных щитов, плакатов и листовок на противопожарную тему.</w:t>
            </w: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3,0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3,0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CD7EAC" w:rsidRPr="002A6CE3" w:rsidTr="00090CFD">
        <w:trPr>
          <w:trHeight w:val="285"/>
          <w:jc w:val="center"/>
        </w:trPr>
        <w:tc>
          <w:tcPr>
            <w:tcW w:w="260" w:type="pct"/>
            <w:vMerge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090CFD">
        <w:trPr>
          <w:trHeight w:val="284"/>
          <w:jc w:val="center"/>
        </w:trPr>
        <w:tc>
          <w:tcPr>
            <w:tcW w:w="260" w:type="pct"/>
            <w:vMerge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trHeight w:val="737"/>
          <w:jc w:val="center"/>
        </w:trPr>
        <w:tc>
          <w:tcPr>
            <w:tcW w:w="260" w:type="pct"/>
            <w:vMerge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trHeight w:val="521"/>
          <w:jc w:val="center"/>
        </w:trPr>
        <w:tc>
          <w:tcPr>
            <w:tcW w:w="260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2.</w:t>
            </w:r>
          </w:p>
        </w:tc>
        <w:tc>
          <w:tcPr>
            <w:tcW w:w="4740" w:type="pct"/>
            <w:gridSpan w:val="14"/>
          </w:tcPr>
          <w:p w:rsidR="00CD7EAC" w:rsidRPr="00331722" w:rsidRDefault="00CD7EAC" w:rsidP="00CD7EAC">
            <w:pPr>
              <w:jc w:val="center"/>
            </w:pPr>
            <w:r>
              <w:rPr>
                <w:color w:val="000000"/>
              </w:rPr>
              <w:t xml:space="preserve">Задача </w:t>
            </w:r>
            <w:r w:rsidRPr="002A6CE3">
              <w:rPr>
                <w:color w:val="000000"/>
              </w:rPr>
              <w:t xml:space="preserve">2. – </w:t>
            </w:r>
            <w:r w:rsidRPr="00331722">
              <w:t xml:space="preserve">Разработки и реализация организационно-технических мероприятий, направленных на защиту населения и имущества Саянского </w:t>
            </w:r>
            <w:r>
              <w:t>муниципального образования</w:t>
            </w:r>
            <w:r w:rsidRPr="00331722">
              <w:t xml:space="preserve"> от пожаров;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всего по задаче </w:t>
            </w:r>
            <w:r w:rsidRPr="002A6CE3">
              <w:rPr>
                <w:color w:val="000000"/>
              </w:rPr>
              <w:t>2.</w:t>
            </w: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94,0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94,0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Pr="002A6CE3">
              <w:rPr>
                <w:color w:val="000000"/>
              </w:rPr>
              <w:t>муниципального образования</w:t>
            </w: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74,0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  <w:gridSpan w:val="2"/>
          </w:tcPr>
          <w:p w:rsidR="00CD7EAC" w:rsidRPr="00C657F7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C657F7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  <w:gridSpan w:val="2"/>
          </w:tcPr>
          <w:p w:rsidR="00CD7EAC" w:rsidRPr="00C657F7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C657F7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244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Pr="002A6CE3">
              <w:rPr>
                <w:color w:val="000000"/>
              </w:rPr>
              <w:t>2.1.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164E82">
              <w:rPr>
                <w:color w:val="000000"/>
              </w:rPr>
              <w:t xml:space="preserve">Оборудование территории населенного пункта средствами звуковой сигнализации для оповещения людей на случай пожара </w:t>
            </w:r>
            <w:proofErr w:type="gramStart"/>
            <w:r w:rsidRPr="00164E82">
              <w:rPr>
                <w:color w:val="000000"/>
              </w:rPr>
              <w:t>с</w:t>
            </w:r>
            <w:proofErr w:type="gramEnd"/>
            <w:r w:rsidRPr="00164E82">
              <w:rPr>
                <w:color w:val="000000"/>
              </w:rPr>
              <w:t>. Саянское</w:t>
            </w: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18,0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18,0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750C65" w:rsidRPr="002A6CE3" w:rsidTr="00B24F98">
        <w:trPr>
          <w:jc w:val="center"/>
        </w:trPr>
        <w:tc>
          <w:tcPr>
            <w:tcW w:w="260" w:type="pct"/>
            <w:vMerge w:val="restart"/>
          </w:tcPr>
          <w:p w:rsidR="00750C65" w:rsidRPr="002A6CE3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244" w:type="pct"/>
            <w:vMerge w:val="restart"/>
          </w:tcPr>
          <w:p w:rsidR="00750C65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2.2</w:t>
            </w:r>
            <w:r w:rsidRPr="002A6CE3">
              <w:rPr>
                <w:color w:val="000000"/>
              </w:rPr>
              <w:t>.</w:t>
            </w:r>
          </w:p>
          <w:p w:rsidR="00750C65" w:rsidRPr="002A6CE3" w:rsidRDefault="00750C65" w:rsidP="00750C65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F35729">
              <w:rPr>
                <w:color w:val="000000"/>
              </w:rPr>
              <w:t xml:space="preserve">Приобретение и установка автоматических пожарных </w:t>
            </w:r>
            <w:proofErr w:type="spellStart"/>
            <w:r w:rsidRPr="00F35729">
              <w:rPr>
                <w:color w:val="000000"/>
              </w:rPr>
              <w:t>извещателей</w:t>
            </w:r>
            <w:proofErr w:type="spellEnd"/>
            <w:r w:rsidRPr="00F35729">
              <w:rPr>
                <w:color w:val="000000"/>
              </w:rPr>
              <w:t xml:space="preserve"> в семьях, находящихся в социально-опасном положении и неблагополучных семьях</w:t>
            </w:r>
          </w:p>
          <w:p w:rsidR="00750C65" w:rsidRPr="002A6CE3" w:rsidRDefault="00750C65" w:rsidP="00750C65">
            <w:pPr>
              <w:tabs>
                <w:tab w:val="left" w:pos="6120"/>
              </w:tabs>
              <w:jc w:val="both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90" w:type="pct"/>
            <w:gridSpan w:val="2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 w:val="restart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Pr="002A6CE3">
              <w:rPr>
                <w:color w:val="000000"/>
              </w:rPr>
              <w:t>муниципального образования</w:t>
            </w:r>
          </w:p>
        </w:tc>
      </w:tr>
      <w:tr w:rsidR="00750C65" w:rsidRPr="002A6CE3" w:rsidTr="00B24F98">
        <w:trPr>
          <w:jc w:val="center"/>
        </w:trPr>
        <w:tc>
          <w:tcPr>
            <w:tcW w:w="260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5,0</w:t>
            </w:r>
          </w:p>
        </w:tc>
        <w:tc>
          <w:tcPr>
            <w:tcW w:w="264" w:type="pct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5,0</w:t>
            </w:r>
          </w:p>
        </w:tc>
        <w:tc>
          <w:tcPr>
            <w:tcW w:w="508" w:type="pct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750C65" w:rsidRPr="002A6CE3" w:rsidTr="00B24F98">
        <w:trPr>
          <w:jc w:val="center"/>
        </w:trPr>
        <w:tc>
          <w:tcPr>
            <w:tcW w:w="260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9,0</w:t>
            </w:r>
          </w:p>
        </w:tc>
        <w:tc>
          <w:tcPr>
            <w:tcW w:w="264" w:type="pct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9,0</w:t>
            </w:r>
          </w:p>
        </w:tc>
        <w:tc>
          <w:tcPr>
            <w:tcW w:w="508" w:type="pct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750C65" w:rsidRPr="002A6CE3" w:rsidTr="00B24F98">
        <w:trPr>
          <w:jc w:val="center"/>
        </w:trPr>
        <w:tc>
          <w:tcPr>
            <w:tcW w:w="260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9,0</w:t>
            </w:r>
          </w:p>
        </w:tc>
        <w:tc>
          <w:tcPr>
            <w:tcW w:w="264" w:type="pct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9,0</w:t>
            </w:r>
          </w:p>
        </w:tc>
        <w:tc>
          <w:tcPr>
            <w:tcW w:w="508" w:type="pct"/>
          </w:tcPr>
          <w:p w:rsidR="00750C65" w:rsidRPr="00750C65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750C65" w:rsidRPr="002A6CE3" w:rsidRDefault="00750C65" w:rsidP="00750C65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Pr="002A6CE3">
              <w:rPr>
                <w:color w:val="000000"/>
              </w:rPr>
              <w:t>.</w:t>
            </w:r>
          </w:p>
        </w:tc>
        <w:tc>
          <w:tcPr>
            <w:tcW w:w="1244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2.3</w:t>
            </w:r>
            <w:r w:rsidRPr="002A6CE3">
              <w:rPr>
                <w:color w:val="000000"/>
              </w:rPr>
              <w:t>.</w:t>
            </w:r>
          </w:p>
          <w:p w:rsidR="00CD7EAC" w:rsidRPr="009C227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  <w:vertAlign w:val="superscript"/>
              </w:rPr>
            </w:pPr>
            <w:r w:rsidRPr="009C2273">
              <w:rPr>
                <w:color w:val="000000"/>
              </w:rPr>
              <w:t>Приобретение и установка противопожар</w:t>
            </w:r>
            <w:r>
              <w:rPr>
                <w:color w:val="000000"/>
              </w:rPr>
              <w:t>ного водоснабжения емкость 50 м</w:t>
            </w:r>
            <w:r>
              <w:rPr>
                <w:color w:val="000000"/>
                <w:vertAlign w:val="superscript"/>
              </w:rPr>
              <w:t>3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9C2273">
              <w:rPr>
                <w:color w:val="000000"/>
              </w:rPr>
              <w:t xml:space="preserve"> с. Саянское</w:t>
            </w: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50,0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50,0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2A6CE3">
              <w:rPr>
                <w:color w:val="000000"/>
              </w:rPr>
              <w:t xml:space="preserve"> муниципального образования</w:t>
            </w: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50,0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50,0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  <w:r w:rsidRPr="002A6CE3">
              <w:rPr>
                <w:color w:val="000000"/>
              </w:rPr>
              <w:t>.</w:t>
            </w:r>
          </w:p>
        </w:tc>
        <w:tc>
          <w:tcPr>
            <w:tcW w:w="1244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2.4</w:t>
            </w:r>
            <w:r w:rsidRPr="002A6CE3">
              <w:rPr>
                <w:color w:val="000000"/>
              </w:rPr>
              <w:t>.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9C2273">
              <w:rPr>
                <w:color w:val="000000"/>
              </w:rPr>
              <w:t>Поощрение добровольных пожарных дружин, (по мере поступления денежных средств)</w:t>
            </w: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2017-2021 годы всего</w:t>
            </w:r>
          </w:p>
        </w:tc>
        <w:tc>
          <w:tcPr>
            <w:tcW w:w="490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2A6CE3">
              <w:rPr>
                <w:b/>
                <w:color w:val="000000"/>
              </w:rPr>
              <w:t>,0</w:t>
            </w:r>
          </w:p>
        </w:tc>
        <w:tc>
          <w:tcPr>
            <w:tcW w:w="508" w:type="pc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2A6CE3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Pr="002A6CE3">
              <w:rPr>
                <w:color w:val="000000"/>
              </w:rPr>
              <w:t>муниципального образования</w:t>
            </w: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2019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2020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jc w:val="center"/>
        </w:trPr>
        <w:tc>
          <w:tcPr>
            <w:tcW w:w="260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>2021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1,0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F35729">
        <w:trPr>
          <w:trHeight w:val="536"/>
          <w:jc w:val="center"/>
        </w:trPr>
        <w:tc>
          <w:tcPr>
            <w:tcW w:w="260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244" w:type="pct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мероприятие 2.5.</w:t>
            </w:r>
          </w:p>
          <w:p w:rsidR="00CD7EAC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proofErr w:type="gramStart"/>
            <w:r w:rsidRPr="00F35729">
              <w:rPr>
                <w:color w:val="000000"/>
              </w:rPr>
              <w:t>Выполнение по периметру населенных пунктов, расположенных в лесных массивах, защитных противопожарных полос, исключающих возможность переноса огня при</w:t>
            </w:r>
            <w:r>
              <w:rPr>
                <w:color w:val="000000"/>
              </w:rPr>
              <w:t xml:space="preserve"> лесных пожарах </w:t>
            </w:r>
            <w:r w:rsidR="000A3B3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в с. Саянское, </w:t>
            </w:r>
            <w:proofErr w:type="gramEnd"/>
          </w:p>
          <w:p w:rsidR="00CD7EAC" w:rsidRPr="002A6CE3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proofErr w:type="gramStart"/>
            <w:r w:rsidRPr="00F35729">
              <w:rPr>
                <w:color w:val="000000"/>
              </w:rPr>
              <w:t xml:space="preserve">уч. </w:t>
            </w:r>
            <w:proofErr w:type="spellStart"/>
            <w:r w:rsidRPr="00F35729">
              <w:rPr>
                <w:color w:val="000000"/>
              </w:rPr>
              <w:t>Индон</w:t>
            </w:r>
            <w:proofErr w:type="spellEnd"/>
            <w:r w:rsidRPr="00F35729">
              <w:rPr>
                <w:color w:val="000000"/>
              </w:rPr>
              <w:t xml:space="preserve">, д. </w:t>
            </w:r>
            <w:proofErr w:type="spellStart"/>
            <w:r w:rsidRPr="00F35729">
              <w:rPr>
                <w:color w:val="000000"/>
              </w:rPr>
              <w:t>Хандагай</w:t>
            </w:r>
            <w:proofErr w:type="spellEnd"/>
            <w:r w:rsidRPr="00F35729">
              <w:rPr>
                <w:color w:val="000000"/>
              </w:rPr>
              <w:t>.</w:t>
            </w:r>
            <w:r w:rsidRPr="009C2273">
              <w:rPr>
                <w:color w:val="000000"/>
              </w:rPr>
              <w:t>)</w:t>
            </w:r>
            <w:proofErr w:type="gramEnd"/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90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</w:t>
            </w:r>
            <w:r w:rsidR="00CD7EAC" w:rsidRPr="00750C65">
              <w:rPr>
                <w:b/>
                <w:color w:val="000000"/>
              </w:rPr>
              <w:t>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b/>
                <w:color w:val="000000"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 w:val="restart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F35729">
              <w:rPr>
                <w:color w:val="000000"/>
              </w:rPr>
              <w:t xml:space="preserve">Черемховское территориальное управление агентства лесного хозяйства </w:t>
            </w:r>
            <w:proofErr w:type="gramStart"/>
            <w:r w:rsidRPr="00F35729">
              <w:rPr>
                <w:color w:val="000000"/>
              </w:rPr>
              <w:t>Иркутской</w:t>
            </w:r>
            <w:proofErr w:type="gramEnd"/>
            <w:r w:rsidRPr="00F35729">
              <w:rPr>
                <w:color w:val="000000"/>
              </w:rPr>
              <w:t xml:space="preserve"> обл. по Черемховскому лесничеству ОГАУ «Черемховский лесхоз», ОНД по г. Черемхово, Черемховскому р-ну.</w:t>
            </w:r>
          </w:p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Pr="002A6CE3">
              <w:rPr>
                <w:color w:val="000000"/>
              </w:rPr>
              <w:t>муниципального образования</w:t>
            </w:r>
          </w:p>
        </w:tc>
      </w:tr>
      <w:tr w:rsidR="00CD7EAC" w:rsidRPr="002A6CE3" w:rsidTr="00F35729">
        <w:trPr>
          <w:trHeight w:val="251"/>
          <w:jc w:val="center"/>
        </w:trPr>
        <w:tc>
          <w:tcPr>
            <w:tcW w:w="260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490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F35729">
        <w:trPr>
          <w:trHeight w:val="301"/>
          <w:jc w:val="center"/>
        </w:trPr>
        <w:tc>
          <w:tcPr>
            <w:tcW w:w="260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490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trHeight w:val="1624"/>
          <w:jc w:val="center"/>
        </w:trPr>
        <w:tc>
          <w:tcPr>
            <w:tcW w:w="260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90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750C65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</w:t>
            </w:r>
            <w:r w:rsidR="00CD7EAC" w:rsidRPr="00750C65">
              <w:rPr>
                <w:color w:val="000000"/>
              </w:rPr>
              <w:t>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5950A8">
        <w:trPr>
          <w:trHeight w:val="720"/>
          <w:jc w:val="center"/>
        </w:trPr>
        <w:tc>
          <w:tcPr>
            <w:tcW w:w="260" w:type="pct"/>
            <w:vMerge w:val="restart"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1244" w:type="pct"/>
            <w:vMerge w:val="restart"/>
          </w:tcPr>
          <w:p w:rsidR="00CD7EAC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2.6.</w:t>
            </w:r>
          </w:p>
          <w:p w:rsidR="00CD7EAC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  <w:r w:rsidRPr="005950A8">
              <w:rPr>
                <w:color w:val="000000"/>
              </w:rPr>
              <w:t>Очищение территории населенных пунктов от мусора, тары, сухой травы, несанкционированных свалок.</w:t>
            </w:r>
          </w:p>
        </w:tc>
        <w:tc>
          <w:tcPr>
            <w:tcW w:w="754" w:type="pct"/>
            <w:gridSpan w:val="2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2A6CE3">
              <w:rPr>
                <w:color w:val="000000"/>
              </w:rPr>
              <w:t>-2021 годы всего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jc w:val="center"/>
              <w:rPr>
                <w:b/>
              </w:rPr>
            </w:pPr>
            <w:r w:rsidRPr="00750C65">
              <w:rPr>
                <w:b/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 w:val="restart"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2A6CE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Саянского </w:t>
            </w:r>
            <w:r w:rsidRPr="002A6CE3">
              <w:rPr>
                <w:color w:val="000000"/>
              </w:rPr>
              <w:t>муниципального образования</w:t>
            </w:r>
          </w:p>
        </w:tc>
      </w:tr>
      <w:tr w:rsidR="00CD7EAC" w:rsidRPr="002A6CE3" w:rsidTr="005950A8">
        <w:trPr>
          <w:trHeight w:val="301"/>
          <w:jc w:val="center"/>
        </w:trPr>
        <w:tc>
          <w:tcPr>
            <w:tcW w:w="260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5950A8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5950A8">
        <w:trPr>
          <w:trHeight w:val="234"/>
          <w:jc w:val="center"/>
        </w:trPr>
        <w:tc>
          <w:tcPr>
            <w:tcW w:w="260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5950A8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  <w:tr w:rsidR="00CD7EAC" w:rsidRPr="002A6CE3" w:rsidTr="00B24F98">
        <w:trPr>
          <w:trHeight w:val="318"/>
          <w:jc w:val="center"/>
        </w:trPr>
        <w:tc>
          <w:tcPr>
            <w:tcW w:w="260" w:type="pct"/>
            <w:vMerge/>
          </w:tcPr>
          <w:p w:rsidR="00CD7EAC" w:rsidRDefault="00CD7EAC" w:rsidP="00CD7EAC">
            <w:pPr>
              <w:tabs>
                <w:tab w:val="left" w:pos="6120"/>
              </w:tabs>
              <w:rPr>
                <w:color w:val="000000"/>
              </w:rPr>
            </w:pPr>
          </w:p>
        </w:tc>
        <w:tc>
          <w:tcPr>
            <w:tcW w:w="1244" w:type="pct"/>
            <w:vMerge/>
          </w:tcPr>
          <w:p w:rsidR="00CD7EAC" w:rsidRPr="005950A8" w:rsidRDefault="00CD7EAC" w:rsidP="00CD7EAC">
            <w:pPr>
              <w:tabs>
                <w:tab w:val="left" w:pos="6120"/>
              </w:tabs>
              <w:jc w:val="both"/>
              <w:rPr>
                <w:color w:val="000000"/>
              </w:rPr>
            </w:pPr>
          </w:p>
        </w:tc>
        <w:tc>
          <w:tcPr>
            <w:tcW w:w="754" w:type="pct"/>
            <w:gridSpan w:val="2"/>
          </w:tcPr>
          <w:p w:rsidR="00CD7EAC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490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4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268" w:type="pct"/>
            <w:gridSpan w:val="3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429" w:type="pct"/>
            <w:gridSpan w:val="2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508" w:type="pct"/>
          </w:tcPr>
          <w:p w:rsidR="00CD7EAC" w:rsidRPr="00750C65" w:rsidRDefault="00CD7EAC" w:rsidP="00CD7EAC">
            <w:pPr>
              <w:jc w:val="center"/>
            </w:pPr>
            <w:r w:rsidRPr="00750C65">
              <w:rPr>
                <w:color w:val="000000"/>
              </w:rPr>
              <w:t>0,0</w:t>
            </w:r>
          </w:p>
        </w:tc>
        <w:tc>
          <w:tcPr>
            <w:tcW w:w="783" w:type="pct"/>
            <w:gridSpan w:val="2"/>
            <w:vMerge/>
          </w:tcPr>
          <w:p w:rsidR="00CD7EAC" w:rsidRPr="002A6CE3" w:rsidRDefault="00CD7EAC" w:rsidP="00CD7EAC">
            <w:pPr>
              <w:tabs>
                <w:tab w:val="left" w:pos="6120"/>
              </w:tabs>
              <w:jc w:val="center"/>
              <w:rPr>
                <w:color w:val="000000"/>
              </w:rPr>
            </w:pPr>
          </w:p>
        </w:tc>
      </w:tr>
    </w:tbl>
    <w:p w:rsidR="00E23F91" w:rsidRDefault="00E23F91" w:rsidP="00E23F91">
      <w:pPr>
        <w:tabs>
          <w:tab w:val="left" w:pos="6120"/>
        </w:tabs>
        <w:jc w:val="both"/>
        <w:rPr>
          <w:color w:val="000000"/>
        </w:rPr>
        <w:sectPr w:rsidR="00E23F91" w:rsidSect="00B24F98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3F91" w:rsidRPr="007D7449" w:rsidRDefault="00E23F91" w:rsidP="00E23F91">
      <w:pPr>
        <w:tabs>
          <w:tab w:val="left" w:pos="-1080"/>
        </w:tabs>
        <w:jc w:val="right"/>
      </w:pPr>
      <w:r w:rsidRPr="007D7449">
        <w:lastRenderedPageBreak/>
        <w:t>Приложение 2</w:t>
      </w:r>
    </w:p>
    <w:p w:rsidR="00CC605C" w:rsidRPr="007D7449" w:rsidRDefault="00E23F91" w:rsidP="00CC605C">
      <w:pPr>
        <w:tabs>
          <w:tab w:val="left" w:pos="-1080"/>
        </w:tabs>
        <w:jc w:val="right"/>
      </w:pPr>
      <w:r w:rsidRPr="007D7449">
        <w:t xml:space="preserve">к муниципальной программе </w:t>
      </w:r>
      <w:r w:rsidR="00CC605C" w:rsidRPr="007D7449">
        <w:t xml:space="preserve">«Обеспечение </w:t>
      </w:r>
    </w:p>
    <w:p w:rsidR="00E61645" w:rsidRDefault="00CC605C" w:rsidP="00CC605C">
      <w:pPr>
        <w:tabs>
          <w:tab w:val="left" w:pos="-1080"/>
        </w:tabs>
        <w:jc w:val="right"/>
      </w:pPr>
      <w:r w:rsidRPr="007D7449">
        <w:t xml:space="preserve">пожарной безопасности на территории </w:t>
      </w:r>
      <w:proofErr w:type="gramStart"/>
      <w:r w:rsidRPr="007D7449">
        <w:t>Саянского</w:t>
      </w:r>
      <w:proofErr w:type="gramEnd"/>
      <w:r w:rsidRPr="007D7449">
        <w:t xml:space="preserve"> </w:t>
      </w:r>
    </w:p>
    <w:p w:rsidR="00E23F91" w:rsidRPr="007D7449" w:rsidRDefault="00CC605C" w:rsidP="00CC605C">
      <w:pPr>
        <w:tabs>
          <w:tab w:val="left" w:pos="-1080"/>
        </w:tabs>
        <w:jc w:val="right"/>
      </w:pPr>
      <w:r w:rsidRPr="007D7449">
        <w:t>муниципального образования на 2019-2021 годы»</w:t>
      </w:r>
    </w:p>
    <w:p w:rsidR="00E23F91" w:rsidRPr="003C5254" w:rsidRDefault="00E23F91" w:rsidP="00E23F91">
      <w:pPr>
        <w:tabs>
          <w:tab w:val="left" w:pos="6120"/>
        </w:tabs>
        <w:ind w:firstLine="709"/>
        <w:jc w:val="right"/>
        <w:rPr>
          <w:color w:val="000000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Планируемые показатели эффективности реализации Программы</w:t>
      </w:r>
    </w:p>
    <w:p w:rsidR="00E23F91" w:rsidRPr="003C5254" w:rsidRDefault="00E23F91" w:rsidP="00E23F91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88" w:type="pct"/>
        <w:tblLayout w:type="fixed"/>
        <w:tblLook w:val="01E0" w:firstRow="1" w:lastRow="1" w:firstColumn="1" w:lastColumn="1" w:noHBand="0" w:noVBand="0"/>
      </w:tblPr>
      <w:tblGrid>
        <w:gridCol w:w="677"/>
        <w:gridCol w:w="2899"/>
        <w:gridCol w:w="1127"/>
        <w:gridCol w:w="1257"/>
        <w:gridCol w:w="1263"/>
        <w:gridCol w:w="1119"/>
        <w:gridCol w:w="1254"/>
        <w:gridCol w:w="1310"/>
        <w:gridCol w:w="1204"/>
        <w:gridCol w:w="1399"/>
        <w:gridCol w:w="1248"/>
      </w:tblGrid>
      <w:tr w:rsidR="00C4454B" w:rsidRPr="00C4454B" w:rsidTr="00C4454B">
        <w:tc>
          <w:tcPr>
            <w:tcW w:w="229" w:type="pct"/>
            <w:vMerge w:val="restar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4454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82" w:type="pct"/>
            <w:vMerge w:val="restar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235" w:type="pct"/>
            <w:gridSpan w:val="3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8" w:type="pct"/>
            <w:gridSpan w:val="3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6" w:type="pct"/>
            <w:gridSpan w:val="3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4454B" w:rsidRPr="00C4454B" w:rsidTr="00C4454B">
        <w:trPr>
          <w:trHeight w:val="1134"/>
        </w:trPr>
        <w:tc>
          <w:tcPr>
            <w:tcW w:w="229" w:type="pct"/>
            <w:vMerge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vMerge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</w:tcPr>
          <w:p w:rsidR="00C4454B" w:rsidRPr="00C4454B" w:rsidRDefault="00C4454B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4454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6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454B">
              <w:rPr>
                <w:color w:val="000000"/>
                <w:sz w:val="20"/>
                <w:szCs w:val="20"/>
              </w:rPr>
              <w:t>Плановое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целев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>. индикатора показа-теля результативности</w:t>
            </w:r>
          </w:p>
        </w:tc>
        <w:tc>
          <w:tcPr>
            <w:tcW w:w="42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эффективность (4/3)</w:t>
            </w:r>
          </w:p>
        </w:tc>
        <w:tc>
          <w:tcPr>
            <w:tcW w:w="379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4454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454B">
              <w:rPr>
                <w:color w:val="000000"/>
                <w:sz w:val="20"/>
                <w:szCs w:val="20"/>
              </w:rPr>
              <w:t>Плановое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целев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>. индикатора показа-теля результативности</w:t>
            </w:r>
          </w:p>
        </w:tc>
        <w:tc>
          <w:tcPr>
            <w:tcW w:w="444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эффективность (7/6)</w:t>
            </w:r>
          </w:p>
        </w:tc>
        <w:tc>
          <w:tcPr>
            <w:tcW w:w="40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4454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4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454B">
              <w:rPr>
                <w:color w:val="000000"/>
                <w:sz w:val="20"/>
                <w:szCs w:val="20"/>
              </w:rPr>
              <w:t>Плановое</w:t>
            </w:r>
            <w:proofErr w:type="gramEnd"/>
            <w:r w:rsidRPr="00C445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знач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 xml:space="preserve">-е </w:t>
            </w:r>
            <w:proofErr w:type="spellStart"/>
            <w:r w:rsidRPr="00C4454B">
              <w:rPr>
                <w:color w:val="000000"/>
                <w:sz w:val="20"/>
                <w:szCs w:val="20"/>
              </w:rPr>
              <w:t>целев</w:t>
            </w:r>
            <w:proofErr w:type="spellEnd"/>
            <w:r w:rsidRPr="00C4454B">
              <w:rPr>
                <w:color w:val="000000"/>
                <w:sz w:val="20"/>
                <w:szCs w:val="20"/>
              </w:rPr>
              <w:t>. индикатора показа-теля результативности</w:t>
            </w:r>
          </w:p>
        </w:tc>
        <w:tc>
          <w:tcPr>
            <w:tcW w:w="425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эффективность (10/9)</w:t>
            </w:r>
          </w:p>
        </w:tc>
      </w:tr>
      <w:tr w:rsidR="00C4454B" w:rsidRPr="00C4454B" w:rsidTr="00C4454B">
        <w:tc>
          <w:tcPr>
            <w:tcW w:w="229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8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C4454B" w:rsidRPr="00C4454B" w:rsidTr="00C4454B">
        <w:tc>
          <w:tcPr>
            <w:tcW w:w="229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pct"/>
            <w:gridSpan w:val="10"/>
          </w:tcPr>
          <w:p w:rsidR="00C4454B" w:rsidRPr="00C4454B" w:rsidRDefault="00C4454B" w:rsidP="00C4454B">
            <w:pPr>
              <w:tabs>
                <w:tab w:val="left" w:pos="6120"/>
              </w:tabs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Цель Программы</w:t>
            </w:r>
            <w:r w:rsidRPr="00C4454B">
              <w:rPr>
                <w:sz w:val="20"/>
                <w:szCs w:val="20"/>
              </w:rPr>
              <w:t xml:space="preserve"> </w:t>
            </w:r>
            <w:r w:rsidRPr="00C4454B">
              <w:rPr>
                <w:color w:val="000000"/>
                <w:sz w:val="20"/>
                <w:szCs w:val="20"/>
              </w:rPr>
              <w:t>защита жизни и здоровья граждан от пожаров на территории Саянского сельского поселения, спасение и защита государственного и муниципального имущества, имущества физических и юридических лиц от пожаров, охрана окружающей среды.</w:t>
            </w:r>
          </w:p>
        </w:tc>
      </w:tr>
      <w:tr w:rsidR="00C4454B" w:rsidRPr="00C4454B" w:rsidTr="00C4454B">
        <w:tc>
          <w:tcPr>
            <w:tcW w:w="229" w:type="pct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1" w:type="pct"/>
            <w:gridSpan w:val="10"/>
          </w:tcPr>
          <w:p w:rsidR="00C4454B" w:rsidRPr="00C4454B" w:rsidRDefault="00C4454B" w:rsidP="00FA1D22">
            <w:pPr>
              <w:tabs>
                <w:tab w:val="left" w:pos="6120"/>
              </w:tabs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Задача 1. Программы: Организация агитации и пропаганды в области пожарной безопасности</w:t>
            </w:r>
          </w:p>
        </w:tc>
      </w:tr>
      <w:tr w:rsidR="00C4454B" w:rsidRPr="00C4454B" w:rsidTr="00C4454B">
        <w:tc>
          <w:tcPr>
            <w:tcW w:w="229" w:type="pct"/>
            <w:vAlign w:val="center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82" w:type="pct"/>
          </w:tcPr>
          <w:p w:rsidR="00C4454B" w:rsidRPr="00C4454B" w:rsidRDefault="00C4454B" w:rsidP="00FA1D22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Количество мероприятий в области агитации и пропаганды пожарной безопасности</w:t>
            </w:r>
          </w:p>
        </w:tc>
        <w:tc>
          <w:tcPr>
            <w:tcW w:w="382" w:type="pct"/>
            <w:vAlign w:val="center"/>
          </w:tcPr>
          <w:p w:rsidR="00C4454B" w:rsidRPr="00C4454B" w:rsidRDefault="00C4454B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6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28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79" w:type="pct"/>
            <w:vAlign w:val="center"/>
          </w:tcPr>
          <w:p w:rsidR="00C4454B" w:rsidRPr="00C4454B" w:rsidRDefault="00C4454B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25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44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08" w:type="pct"/>
            <w:vAlign w:val="center"/>
          </w:tcPr>
          <w:p w:rsidR="00C4454B" w:rsidRPr="00C4454B" w:rsidRDefault="00C4454B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74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425" w:type="pct"/>
            <w:vAlign w:val="center"/>
          </w:tcPr>
          <w:p w:rsidR="00C4454B" w:rsidRPr="00C4454B" w:rsidRDefault="007D7449" w:rsidP="00C4454B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C4454B" w:rsidRPr="00C4454B" w:rsidTr="00C4454B">
        <w:tc>
          <w:tcPr>
            <w:tcW w:w="229" w:type="pct"/>
            <w:vAlign w:val="center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1" w:type="pct"/>
            <w:gridSpan w:val="10"/>
          </w:tcPr>
          <w:p w:rsidR="00C4454B" w:rsidRPr="00C4454B" w:rsidRDefault="00C4454B" w:rsidP="00227166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Задача 2. Программы: Разработки и реализация организационно-технических мероприятий, направленных на защиту населения и имущества Саянского муниципального образования от пожаров;</w:t>
            </w:r>
          </w:p>
        </w:tc>
      </w:tr>
      <w:tr w:rsidR="00C4454B" w:rsidRPr="00C4454B" w:rsidTr="00C4454B">
        <w:tc>
          <w:tcPr>
            <w:tcW w:w="229" w:type="pct"/>
            <w:vAlign w:val="center"/>
          </w:tcPr>
          <w:p w:rsidR="00C4454B" w:rsidRPr="00C4454B" w:rsidRDefault="00C4454B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982" w:type="pct"/>
          </w:tcPr>
          <w:p w:rsidR="00C4454B" w:rsidRPr="00C4454B" w:rsidRDefault="00C4454B" w:rsidP="009F3E99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C4454B">
              <w:rPr>
                <w:color w:val="000000"/>
                <w:sz w:val="20"/>
                <w:szCs w:val="20"/>
              </w:rPr>
              <w:t>Количество организ</w:t>
            </w:r>
            <w:r w:rsidR="009F3E99">
              <w:rPr>
                <w:color w:val="000000"/>
                <w:sz w:val="20"/>
                <w:szCs w:val="20"/>
              </w:rPr>
              <w:t>ационно</w:t>
            </w:r>
            <w:r w:rsidRPr="00C4454B">
              <w:rPr>
                <w:color w:val="000000"/>
                <w:sz w:val="20"/>
                <w:szCs w:val="20"/>
              </w:rPr>
              <w:t xml:space="preserve"> – технических мероприятий, по защите населения и имущества </w:t>
            </w:r>
          </w:p>
        </w:tc>
        <w:tc>
          <w:tcPr>
            <w:tcW w:w="382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426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79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25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408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74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pct"/>
            <w:vAlign w:val="center"/>
          </w:tcPr>
          <w:p w:rsidR="00C4454B" w:rsidRPr="00C4454B" w:rsidRDefault="007D7449" w:rsidP="00B24F9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</w:tbl>
    <w:p w:rsidR="00E23F91" w:rsidRPr="003C5254" w:rsidRDefault="00E23F91" w:rsidP="00E23F91">
      <w:pPr>
        <w:tabs>
          <w:tab w:val="left" w:pos="6120"/>
        </w:tabs>
        <w:jc w:val="both"/>
      </w:pPr>
    </w:p>
    <w:p w:rsidR="007263B7" w:rsidRPr="00E23F91" w:rsidRDefault="007263B7">
      <w:pPr>
        <w:rPr>
          <w:sz w:val="28"/>
          <w:szCs w:val="28"/>
        </w:rPr>
      </w:pPr>
    </w:p>
    <w:sectPr w:rsidR="007263B7" w:rsidRPr="00E23F91" w:rsidSect="00B24F98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D1" w:rsidRDefault="004D63D1" w:rsidP="004A2F90">
      <w:r>
        <w:separator/>
      </w:r>
    </w:p>
  </w:endnote>
  <w:endnote w:type="continuationSeparator" w:id="0">
    <w:p w:rsidR="004D63D1" w:rsidRDefault="004D63D1" w:rsidP="004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D1" w:rsidRDefault="004D63D1" w:rsidP="004A2F90">
      <w:r>
        <w:separator/>
      </w:r>
    </w:p>
  </w:footnote>
  <w:footnote w:type="continuationSeparator" w:id="0">
    <w:p w:rsidR="004D63D1" w:rsidRDefault="004D63D1" w:rsidP="004A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99" w:rsidRDefault="009F3E99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3E99" w:rsidRDefault="009F3E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99" w:rsidRDefault="009F3E99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4207">
      <w:rPr>
        <w:rStyle w:val="ab"/>
        <w:noProof/>
      </w:rPr>
      <w:t>3</w:t>
    </w:r>
    <w:r>
      <w:rPr>
        <w:rStyle w:val="ab"/>
      </w:rPr>
      <w:fldChar w:fldCharType="end"/>
    </w:r>
  </w:p>
  <w:p w:rsidR="009F3E99" w:rsidRDefault="009F3E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C10"/>
    <w:multiLevelType w:val="hybridMultilevel"/>
    <w:tmpl w:val="2DBCF46C"/>
    <w:lvl w:ilvl="0" w:tplc="6DCA7A8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FD197B"/>
    <w:multiLevelType w:val="hybridMultilevel"/>
    <w:tmpl w:val="AD820812"/>
    <w:lvl w:ilvl="0" w:tplc="2A00BA82">
      <w:start w:val="1"/>
      <w:numFmt w:val="decimal"/>
      <w:suff w:val="space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91"/>
    <w:rsid w:val="00000798"/>
    <w:rsid w:val="00000A32"/>
    <w:rsid w:val="00082F82"/>
    <w:rsid w:val="00090CFD"/>
    <w:rsid w:val="000A3B33"/>
    <w:rsid w:val="000E67E5"/>
    <w:rsid w:val="00132B85"/>
    <w:rsid w:val="00156639"/>
    <w:rsid w:val="00164E82"/>
    <w:rsid w:val="001A5745"/>
    <w:rsid w:val="001B4332"/>
    <w:rsid w:val="00227166"/>
    <w:rsid w:val="00351B95"/>
    <w:rsid w:val="003D4207"/>
    <w:rsid w:val="0043073C"/>
    <w:rsid w:val="0046784A"/>
    <w:rsid w:val="004815F4"/>
    <w:rsid w:val="004A1691"/>
    <w:rsid w:val="004A2F90"/>
    <w:rsid w:val="004B3E02"/>
    <w:rsid w:val="004C1BAC"/>
    <w:rsid w:val="004D63D1"/>
    <w:rsid w:val="004F3154"/>
    <w:rsid w:val="004F6CDD"/>
    <w:rsid w:val="00554BBF"/>
    <w:rsid w:val="00572885"/>
    <w:rsid w:val="00573A2E"/>
    <w:rsid w:val="005950A8"/>
    <w:rsid w:val="005E035E"/>
    <w:rsid w:val="005E0719"/>
    <w:rsid w:val="00641DCC"/>
    <w:rsid w:val="00650822"/>
    <w:rsid w:val="007263B7"/>
    <w:rsid w:val="00750C65"/>
    <w:rsid w:val="007A0953"/>
    <w:rsid w:val="007B58BC"/>
    <w:rsid w:val="007D7449"/>
    <w:rsid w:val="00823D97"/>
    <w:rsid w:val="008F6CB9"/>
    <w:rsid w:val="00946781"/>
    <w:rsid w:val="009719ED"/>
    <w:rsid w:val="009B02FF"/>
    <w:rsid w:val="009C2273"/>
    <w:rsid w:val="009F3E99"/>
    <w:rsid w:val="00A17936"/>
    <w:rsid w:val="00A43568"/>
    <w:rsid w:val="00B21409"/>
    <w:rsid w:val="00B24F98"/>
    <w:rsid w:val="00B33EAB"/>
    <w:rsid w:val="00B64A02"/>
    <w:rsid w:val="00B966D0"/>
    <w:rsid w:val="00BF07F9"/>
    <w:rsid w:val="00C02905"/>
    <w:rsid w:val="00C0594E"/>
    <w:rsid w:val="00C31E81"/>
    <w:rsid w:val="00C4454B"/>
    <w:rsid w:val="00C657F7"/>
    <w:rsid w:val="00C816E7"/>
    <w:rsid w:val="00C86EE6"/>
    <w:rsid w:val="00CC605C"/>
    <w:rsid w:val="00CD573B"/>
    <w:rsid w:val="00CD7EAC"/>
    <w:rsid w:val="00D2099E"/>
    <w:rsid w:val="00D329C3"/>
    <w:rsid w:val="00E23F91"/>
    <w:rsid w:val="00E303EE"/>
    <w:rsid w:val="00E61645"/>
    <w:rsid w:val="00EB3DA2"/>
    <w:rsid w:val="00F35729"/>
    <w:rsid w:val="00F66C4D"/>
    <w:rsid w:val="00F80D07"/>
    <w:rsid w:val="00F921A6"/>
    <w:rsid w:val="00FA1D22"/>
    <w:rsid w:val="00FC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ody Text Indent"/>
    <w:basedOn w:val="a"/>
    <w:link w:val="af4"/>
    <w:unhideWhenUsed/>
    <w:rsid w:val="00B33EA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33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6784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78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21</cp:revision>
  <cp:lastPrinted>2018-12-13T07:05:00Z</cp:lastPrinted>
  <dcterms:created xsi:type="dcterms:W3CDTF">2016-12-18T13:16:00Z</dcterms:created>
  <dcterms:modified xsi:type="dcterms:W3CDTF">2018-12-13T07:05:00Z</dcterms:modified>
</cp:coreProperties>
</file>